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2" w:rsidRDefault="00056992" w:rsidP="00056992">
      <w:pPr>
        <w:pStyle w:val="a4"/>
        <w:ind w:left="1080" w:firstLine="0"/>
        <w:jc w:val="center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                                                           </w:t>
      </w:r>
    </w:p>
    <w:p w:rsidR="00056992" w:rsidRDefault="00056992" w:rsidP="00056992">
      <w:pPr>
        <w:pStyle w:val="a4"/>
        <w:ind w:left="1080" w:firstLine="0"/>
        <w:jc w:val="center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                                  ПРЕСС-РЕЛИЗ</w:t>
      </w:r>
    </w:p>
    <w:p w:rsidR="00056992" w:rsidRDefault="00056992" w:rsidP="00056992">
      <w:pPr>
        <w:pStyle w:val="a4"/>
        <w:ind w:left="1080" w:firstLine="0"/>
        <w:jc w:val="center"/>
        <w:rPr>
          <w:rFonts w:ascii="Times New Roman" w:hAnsi="Times New Roman"/>
          <w:sz w:val="24"/>
          <w:szCs w:val="24"/>
          <w:lang w:val="ru-RU" w:eastAsia="en-US"/>
        </w:rPr>
      </w:pPr>
    </w:p>
    <w:p w:rsidR="00056992" w:rsidRDefault="00056992" w:rsidP="00056992">
      <w:pPr>
        <w:pStyle w:val="a4"/>
        <w:ind w:left="1080" w:firstLine="0"/>
        <w:jc w:val="center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                                      Контактное лицо:</w:t>
      </w:r>
    </w:p>
    <w:p w:rsidR="00056992" w:rsidRDefault="00056992" w:rsidP="00056992">
      <w:pPr>
        <w:pStyle w:val="a4"/>
        <w:ind w:left="1080" w:firstLine="0"/>
        <w:jc w:val="center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 w:eastAsia="en-US"/>
        </w:rPr>
        <w:t>Алексюнина</w:t>
      </w:r>
      <w:proofErr w:type="spellEnd"/>
      <w:r>
        <w:rPr>
          <w:rFonts w:ascii="Times New Roman" w:hAnsi="Times New Roman"/>
          <w:sz w:val="24"/>
          <w:szCs w:val="24"/>
          <w:lang w:val="ru-RU" w:eastAsia="en-US"/>
        </w:rPr>
        <w:t xml:space="preserve"> Е.Н., </w:t>
      </w:r>
    </w:p>
    <w:p w:rsidR="00056992" w:rsidRDefault="00056992" w:rsidP="00056992">
      <w:pPr>
        <w:pStyle w:val="a4"/>
        <w:ind w:left="1080" w:firstLine="0"/>
        <w:jc w:val="center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                                             </w:t>
      </w:r>
      <w:r w:rsidR="003D241E">
        <w:rPr>
          <w:rFonts w:ascii="Times New Roman" w:hAnsi="Times New Roman"/>
          <w:sz w:val="24"/>
          <w:szCs w:val="24"/>
          <w:lang w:val="ru-RU" w:eastAsia="en-US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ru-RU" w:eastAsia="en-US"/>
        </w:rPr>
        <w:t>заместитель директора Г</w:t>
      </w:r>
      <w:r w:rsidR="003D241E">
        <w:rPr>
          <w:rFonts w:ascii="Times New Roman" w:hAnsi="Times New Roman"/>
          <w:sz w:val="24"/>
          <w:szCs w:val="24"/>
          <w:lang w:val="ru-RU" w:eastAsia="en-US"/>
        </w:rPr>
        <w:t>Б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ОУ ДОД </w:t>
      </w:r>
      <w:r w:rsidR="003D241E">
        <w:rPr>
          <w:rFonts w:ascii="Times New Roman" w:hAnsi="Times New Roman"/>
          <w:sz w:val="24"/>
          <w:szCs w:val="24"/>
          <w:lang w:val="ru-RU" w:eastAsia="en-US"/>
        </w:rPr>
        <w:t xml:space="preserve">РО </w:t>
      </w:r>
      <w:r>
        <w:rPr>
          <w:rFonts w:ascii="Times New Roman" w:hAnsi="Times New Roman"/>
          <w:sz w:val="24"/>
          <w:szCs w:val="24"/>
          <w:lang w:val="ru-RU" w:eastAsia="en-US"/>
        </w:rPr>
        <w:t>ОЭЦУ</w:t>
      </w:r>
    </w:p>
    <w:p w:rsidR="00056992" w:rsidRPr="00DA50CA" w:rsidRDefault="00056992" w:rsidP="00056992">
      <w:pPr>
        <w:pStyle w:val="a4"/>
        <w:ind w:left="108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A50CA">
        <w:rPr>
          <w:rFonts w:ascii="Times New Roman" w:hAnsi="Times New Roman"/>
          <w:sz w:val="24"/>
          <w:szCs w:val="24"/>
          <w:lang w:val="ru-RU" w:eastAsia="en-US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</w:p>
    <w:p w:rsidR="00056992" w:rsidRPr="006963C6" w:rsidRDefault="00056992" w:rsidP="00056992">
      <w:pPr>
        <w:pStyle w:val="a4"/>
        <w:ind w:left="1080" w:firstLine="0"/>
        <w:jc w:val="center"/>
        <w:rPr>
          <w:lang w:val="ru-RU"/>
        </w:rPr>
      </w:pPr>
      <w:r w:rsidRPr="002E35F1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3D241E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2E35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DA50CA">
        <w:rPr>
          <w:rFonts w:ascii="Times New Roman" w:hAnsi="Times New Roman"/>
          <w:sz w:val="24"/>
          <w:szCs w:val="24"/>
          <w:lang w:val="it-IT"/>
        </w:rPr>
        <w:t>-</w:t>
      </w:r>
      <w:r w:rsidRPr="00DA50CA">
        <w:rPr>
          <w:rFonts w:ascii="Times New Roman" w:hAnsi="Times New Roman"/>
          <w:sz w:val="24"/>
          <w:szCs w:val="24"/>
        </w:rPr>
        <w:t>mail</w:t>
      </w:r>
      <w:r w:rsidRPr="006963C6">
        <w:rPr>
          <w:rFonts w:ascii="Times New Roman" w:hAnsi="Times New Roman"/>
          <w:sz w:val="24"/>
          <w:szCs w:val="24"/>
          <w:lang w:val="ru-RU"/>
        </w:rPr>
        <w:t>:</w:t>
      </w:r>
      <w:r w:rsidR="003D241E">
        <w:rPr>
          <w:rFonts w:ascii="Times New Roman" w:hAnsi="Times New Roman"/>
          <w:sz w:val="24"/>
          <w:szCs w:val="24"/>
          <w:lang w:val="ru-RU"/>
        </w:rPr>
        <w:t>е</w:t>
      </w:r>
      <w:proofErr w:type="spellStart"/>
      <w:r>
        <w:rPr>
          <w:rFonts w:ascii="Times New Roman" w:hAnsi="Times New Roman"/>
          <w:sz w:val="24"/>
          <w:szCs w:val="24"/>
        </w:rPr>
        <w:t>codon</w:t>
      </w:r>
      <w:proofErr w:type="spellEnd"/>
      <w:r w:rsidRPr="006963C6">
        <w:rPr>
          <w:rFonts w:ascii="Times New Roman" w:hAnsi="Times New Roman"/>
          <w:sz w:val="24"/>
          <w:szCs w:val="24"/>
          <w:lang w:val="ru-RU"/>
        </w:rPr>
        <w:t>1@</w:t>
      </w:r>
      <w:proofErr w:type="spellStart"/>
      <w:r>
        <w:rPr>
          <w:rFonts w:ascii="Times New Roman" w:hAnsi="Times New Roman"/>
          <w:sz w:val="24"/>
          <w:szCs w:val="24"/>
        </w:rPr>
        <w:t>yandex</w:t>
      </w:r>
      <w:proofErr w:type="spellEnd"/>
      <w:r w:rsidRPr="006963C6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 w:rsidRPr="006963C6">
        <w:rPr>
          <w:sz w:val="18"/>
          <w:szCs w:val="18"/>
          <w:lang w:val="ru-RU"/>
        </w:rPr>
        <w:tab/>
      </w:r>
    </w:p>
    <w:p w:rsidR="00056992" w:rsidRPr="00AC2294" w:rsidRDefault="00056992" w:rsidP="00056992">
      <w:pPr>
        <w:rPr>
          <w:lang w:val="ru-RU"/>
        </w:rPr>
      </w:pPr>
      <w:r>
        <w:rPr>
          <w:b/>
          <w:lang w:val="ru-RU"/>
        </w:rPr>
        <w:t>Итоги регионального этапа  Российского национального юниорского водного конкурса-2013</w:t>
      </w:r>
    </w:p>
    <w:p w:rsidR="00056992" w:rsidRPr="00A528BB" w:rsidRDefault="00056992" w:rsidP="00056992">
      <w:pPr>
        <w:ind w:firstLine="900"/>
        <w:jc w:val="both"/>
        <w:rPr>
          <w:lang w:val="ru-RU"/>
        </w:rPr>
      </w:pPr>
      <w:r w:rsidRPr="00A528BB">
        <w:rPr>
          <w:lang w:val="ru-RU"/>
        </w:rPr>
        <w:t xml:space="preserve"> </w:t>
      </w:r>
      <w:r>
        <w:rPr>
          <w:lang w:val="ru-RU"/>
        </w:rPr>
        <w:t>16 февраля 2013</w:t>
      </w:r>
      <w:r w:rsidRPr="00A528BB">
        <w:rPr>
          <w:lang w:val="ru-RU"/>
        </w:rPr>
        <w:t xml:space="preserve"> года состоялась итоговая конференция регионального этапа </w:t>
      </w:r>
      <w:r>
        <w:rPr>
          <w:b/>
          <w:lang w:val="ru-RU"/>
        </w:rPr>
        <w:t>Российского национального юниорского водного конкурса-2013</w:t>
      </w:r>
    </w:p>
    <w:p w:rsidR="00D603BB" w:rsidRDefault="00056992" w:rsidP="00056992">
      <w:pPr>
        <w:ind w:firstLine="900"/>
        <w:jc w:val="both"/>
        <w:rPr>
          <w:lang w:val="ru-RU"/>
        </w:rPr>
      </w:pPr>
      <w:r w:rsidRPr="00A528BB">
        <w:rPr>
          <w:lang w:val="ru-RU"/>
        </w:rPr>
        <w:t>В Ростовской области конкурс проводится  с 2006 года. Организатором регионального этапа</w:t>
      </w:r>
      <w:r>
        <w:rPr>
          <w:lang w:val="ru-RU"/>
        </w:rPr>
        <w:t xml:space="preserve"> конкурса – государственное образовательное учреждение дополнительного образования детей «Областной э</w:t>
      </w:r>
      <w:r w:rsidRPr="00A528BB">
        <w:rPr>
          <w:lang w:val="ru-RU"/>
        </w:rPr>
        <w:t>кологический центр учащихся</w:t>
      </w:r>
      <w:r>
        <w:rPr>
          <w:lang w:val="ru-RU"/>
        </w:rPr>
        <w:t>».</w:t>
      </w:r>
      <w:r w:rsidRPr="00A528BB">
        <w:rPr>
          <w:lang w:val="ru-RU"/>
        </w:rPr>
        <w:t xml:space="preserve"> </w:t>
      </w:r>
    </w:p>
    <w:p w:rsidR="00D603BB" w:rsidRDefault="00D603BB" w:rsidP="00056992">
      <w:pPr>
        <w:ind w:firstLine="900"/>
        <w:jc w:val="both"/>
        <w:rPr>
          <w:lang w:val="ru-RU"/>
        </w:rPr>
      </w:pPr>
      <w:r>
        <w:rPr>
          <w:lang w:val="ru-RU"/>
        </w:rPr>
        <w:t xml:space="preserve">Конкурс проводится с участием ученых  факультета биологических наук </w:t>
      </w:r>
      <w:r w:rsidR="00056992" w:rsidRPr="00A528BB">
        <w:rPr>
          <w:lang w:val="ru-RU"/>
        </w:rPr>
        <w:t>Южн</w:t>
      </w:r>
      <w:r>
        <w:rPr>
          <w:lang w:val="ru-RU"/>
        </w:rPr>
        <w:t>ого</w:t>
      </w:r>
      <w:r w:rsidR="00056992" w:rsidRPr="00A528BB">
        <w:rPr>
          <w:lang w:val="ru-RU"/>
        </w:rPr>
        <w:t xml:space="preserve"> Федеральн</w:t>
      </w:r>
      <w:r>
        <w:rPr>
          <w:lang w:val="ru-RU"/>
        </w:rPr>
        <w:t>ого</w:t>
      </w:r>
      <w:r w:rsidR="00056992" w:rsidRPr="00A528BB">
        <w:rPr>
          <w:lang w:val="ru-RU"/>
        </w:rPr>
        <w:t xml:space="preserve">  Университет</w:t>
      </w:r>
      <w:r>
        <w:rPr>
          <w:lang w:val="ru-RU"/>
        </w:rPr>
        <w:t>а</w:t>
      </w:r>
      <w:r w:rsidR="00056992" w:rsidRPr="00A528BB">
        <w:rPr>
          <w:lang w:val="ru-RU"/>
        </w:rPr>
        <w:t xml:space="preserve"> и </w:t>
      </w:r>
      <w:r w:rsidR="00A362A6">
        <w:rPr>
          <w:lang w:val="ru-RU"/>
        </w:rPr>
        <w:t>руководителей</w:t>
      </w:r>
      <w:r w:rsidR="00056992" w:rsidRPr="00A528BB">
        <w:rPr>
          <w:lang w:val="ru-RU"/>
        </w:rPr>
        <w:t>детск</w:t>
      </w:r>
      <w:r>
        <w:rPr>
          <w:lang w:val="ru-RU"/>
        </w:rPr>
        <w:t>ого</w:t>
      </w:r>
      <w:r w:rsidR="00056992" w:rsidRPr="00A528BB">
        <w:rPr>
          <w:lang w:val="ru-RU"/>
        </w:rPr>
        <w:t xml:space="preserve"> экологическ</w:t>
      </w:r>
      <w:r>
        <w:rPr>
          <w:lang w:val="ru-RU"/>
        </w:rPr>
        <w:t>ого</w:t>
      </w:r>
      <w:r w:rsidR="00056992" w:rsidRPr="00A528BB">
        <w:rPr>
          <w:lang w:val="ru-RU"/>
        </w:rPr>
        <w:t xml:space="preserve"> центр ПО «Водоканал». </w:t>
      </w:r>
    </w:p>
    <w:p w:rsidR="00056992" w:rsidRPr="00A528BB" w:rsidRDefault="00056992" w:rsidP="00115258">
      <w:pPr>
        <w:ind w:firstLine="900"/>
        <w:jc w:val="both"/>
        <w:rPr>
          <w:lang w:val="ru-RU"/>
        </w:rPr>
      </w:pPr>
      <w:r w:rsidRPr="00A528BB">
        <w:rPr>
          <w:lang w:val="ru-RU"/>
        </w:rPr>
        <w:t>С 2007 года конкурс проводится при  поддержке компании</w:t>
      </w:r>
      <w:r w:rsidRPr="00A528BB">
        <w:rPr>
          <w:rStyle w:val="a3"/>
          <w:lang w:val="ru-RU"/>
        </w:rPr>
        <w:t xml:space="preserve"> </w:t>
      </w:r>
      <w:r w:rsidRPr="00A528BB">
        <w:rPr>
          <w:rStyle w:val="a3"/>
          <w:b w:val="0"/>
        </w:rPr>
        <w:t>Coca</w:t>
      </w:r>
      <w:r w:rsidRPr="00A528BB">
        <w:rPr>
          <w:rStyle w:val="a3"/>
          <w:b w:val="0"/>
          <w:lang w:val="ru-RU"/>
        </w:rPr>
        <w:t>-</w:t>
      </w:r>
      <w:r w:rsidRPr="00A528BB">
        <w:rPr>
          <w:rStyle w:val="a3"/>
          <w:b w:val="0"/>
        </w:rPr>
        <w:t>Cola</w:t>
      </w:r>
      <w:r w:rsidRPr="00A528BB">
        <w:rPr>
          <w:b/>
          <w:lang w:val="ru-RU"/>
        </w:rPr>
        <w:t xml:space="preserve"> </w:t>
      </w:r>
      <w:r w:rsidRPr="00A528BB">
        <w:t>Hellenic</w:t>
      </w:r>
      <w:r w:rsidR="00D603BB">
        <w:rPr>
          <w:lang w:val="ru-RU"/>
        </w:rPr>
        <w:t xml:space="preserve"> в России, </w:t>
      </w:r>
      <w:r w:rsidR="003D241E">
        <w:rPr>
          <w:lang w:val="ru-RU"/>
        </w:rPr>
        <w:t>с</w:t>
      </w:r>
      <w:r w:rsidR="00D603BB">
        <w:rPr>
          <w:lang w:val="ru-RU"/>
        </w:rPr>
        <w:t xml:space="preserve"> 2013 года  поддержку конкурсу оказывает Информационный центр по атомной энергетике г</w:t>
      </w:r>
      <w:proofErr w:type="gramStart"/>
      <w:r w:rsidR="00D603BB">
        <w:rPr>
          <w:lang w:val="ru-RU"/>
        </w:rPr>
        <w:t>.Р</w:t>
      </w:r>
      <w:proofErr w:type="gramEnd"/>
      <w:r w:rsidR="00D603BB">
        <w:rPr>
          <w:lang w:val="ru-RU"/>
        </w:rPr>
        <w:t>остова-на-Дону</w:t>
      </w:r>
    </w:p>
    <w:p w:rsidR="00056992" w:rsidRPr="00A528BB" w:rsidRDefault="00056992" w:rsidP="00115258">
      <w:pPr>
        <w:ind w:firstLine="900"/>
        <w:jc w:val="both"/>
        <w:rPr>
          <w:lang w:val="ru-RU"/>
        </w:rPr>
      </w:pPr>
      <w:r w:rsidRPr="00A528BB">
        <w:rPr>
          <w:lang w:val="ru-RU"/>
        </w:rPr>
        <w:t>Участниками конкурса стали учащиеся старших классов общеобразовательных школ, лицеев и учреждений дополнительного образования детей г</w:t>
      </w:r>
      <w:proofErr w:type="gramStart"/>
      <w:r w:rsidRPr="00A528BB">
        <w:rPr>
          <w:lang w:val="ru-RU"/>
        </w:rPr>
        <w:t>.Р</w:t>
      </w:r>
      <w:proofErr w:type="gramEnd"/>
      <w:r w:rsidRPr="00A528BB">
        <w:rPr>
          <w:lang w:val="ru-RU"/>
        </w:rPr>
        <w:t>остова-на-Дону и Ростовской област</w:t>
      </w:r>
      <w:r w:rsidR="00D603BB">
        <w:rPr>
          <w:lang w:val="ru-RU"/>
        </w:rPr>
        <w:t>и. Всего на конкурс поступило 5</w:t>
      </w:r>
      <w:r w:rsidR="000948D2">
        <w:rPr>
          <w:lang w:val="ru-RU"/>
        </w:rPr>
        <w:t>6</w:t>
      </w:r>
      <w:r w:rsidRPr="00A528BB">
        <w:rPr>
          <w:lang w:val="ru-RU"/>
        </w:rPr>
        <w:t xml:space="preserve"> работ</w:t>
      </w:r>
      <w:r w:rsidR="000948D2">
        <w:rPr>
          <w:lang w:val="ru-RU"/>
        </w:rPr>
        <w:t xml:space="preserve"> от</w:t>
      </w:r>
      <w:r w:rsidR="003D241E">
        <w:rPr>
          <w:lang w:val="ru-RU"/>
        </w:rPr>
        <w:t xml:space="preserve"> </w:t>
      </w:r>
      <w:r w:rsidR="000948D2">
        <w:rPr>
          <w:lang w:val="ru-RU"/>
        </w:rPr>
        <w:t>73 учащихся</w:t>
      </w:r>
      <w:r w:rsidRPr="00A528BB">
        <w:rPr>
          <w:lang w:val="ru-RU"/>
        </w:rPr>
        <w:t>, в которых ребята демонстрировали очень интересный подход к реализации проектов, направле</w:t>
      </w:r>
      <w:r w:rsidR="000948D2">
        <w:rPr>
          <w:lang w:val="ru-RU"/>
        </w:rPr>
        <w:t>нных на охрану водных ресурсов, водоснабжения и качества питьевой воды в своих населенных пунктах поднимали актуальные вопросы, связанные с загрязнением и очисткой водоемов</w:t>
      </w:r>
      <w:r w:rsidRPr="00A528BB">
        <w:rPr>
          <w:lang w:val="ru-RU"/>
        </w:rPr>
        <w:t>.</w:t>
      </w:r>
    </w:p>
    <w:p w:rsidR="00056992" w:rsidRPr="00A528BB" w:rsidRDefault="00056992" w:rsidP="00056992">
      <w:pPr>
        <w:ind w:firstLine="900"/>
        <w:rPr>
          <w:lang w:val="ru-RU"/>
        </w:rPr>
      </w:pPr>
      <w:r w:rsidRPr="00A528BB">
        <w:rPr>
          <w:lang w:val="ru-RU"/>
        </w:rPr>
        <w:t xml:space="preserve">По итогам регионального этапа конкурса  </w:t>
      </w:r>
      <w:r w:rsidR="00BA2214">
        <w:rPr>
          <w:lang w:val="ru-RU"/>
        </w:rPr>
        <w:t xml:space="preserve">на базе Информационного центра по атомной энергетике  </w:t>
      </w:r>
      <w:r w:rsidRPr="00A528BB">
        <w:rPr>
          <w:lang w:val="ru-RU"/>
        </w:rPr>
        <w:t xml:space="preserve">состоялась конференция, на которой были представлены лучшие проекты.  </w:t>
      </w:r>
      <w:r w:rsidR="00BA2214">
        <w:rPr>
          <w:lang w:val="ru-RU"/>
        </w:rPr>
        <w:t xml:space="preserve">Победителем </w:t>
      </w:r>
      <w:r w:rsidRPr="00A528BB">
        <w:rPr>
          <w:lang w:val="ru-RU"/>
        </w:rPr>
        <w:t xml:space="preserve"> ре</w:t>
      </w:r>
      <w:r w:rsidR="00BA2214">
        <w:rPr>
          <w:lang w:val="ru-RU"/>
        </w:rPr>
        <w:t xml:space="preserve">гионального этапа конкурса стал: </w:t>
      </w:r>
      <w:proofErr w:type="spellStart"/>
      <w:r w:rsidR="00BA2214">
        <w:rPr>
          <w:lang w:val="ru-RU"/>
        </w:rPr>
        <w:t>Терелецкий</w:t>
      </w:r>
      <w:proofErr w:type="spellEnd"/>
      <w:r w:rsidR="00BA2214">
        <w:rPr>
          <w:lang w:val="ru-RU"/>
        </w:rPr>
        <w:t xml:space="preserve"> Вадим (г</w:t>
      </w:r>
      <w:proofErr w:type="gramStart"/>
      <w:r w:rsidR="00BA2214">
        <w:rPr>
          <w:lang w:val="ru-RU"/>
        </w:rPr>
        <w:t>.Ш</w:t>
      </w:r>
      <w:proofErr w:type="gramEnd"/>
      <w:r w:rsidR="00BA2214">
        <w:rPr>
          <w:lang w:val="ru-RU"/>
        </w:rPr>
        <w:t xml:space="preserve">ахты). </w:t>
      </w:r>
      <w:proofErr w:type="gramStart"/>
      <w:r w:rsidR="00BA2214">
        <w:rPr>
          <w:lang w:val="ru-RU"/>
        </w:rPr>
        <w:t xml:space="preserve">Второе место получили проекты Казаку Алексея (Багаевский район), </w:t>
      </w:r>
      <w:proofErr w:type="spellStart"/>
      <w:r w:rsidR="00BA2214">
        <w:rPr>
          <w:lang w:val="ru-RU"/>
        </w:rPr>
        <w:t>Дулиной</w:t>
      </w:r>
      <w:proofErr w:type="spellEnd"/>
      <w:r w:rsidR="00BA2214">
        <w:rPr>
          <w:lang w:val="ru-RU"/>
        </w:rPr>
        <w:t xml:space="preserve"> Лидии (</w:t>
      </w:r>
      <w:proofErr w:type="spellStart"/>
      <w:r w:rsidR="00BA2214">
        <w:rPr>
          <w:lang w:val="ru-RU"/>
        </w:rPr>
        <w:t>Матвеево-Курганский</w:t>
      </w:r>
      <w:proofErr w:type="spellEnd"/>
      <w:proofErr w:type="gramEnd"/>
      <w:r w:rsidR="00BA2214">
        <w:rPr>
          <w:lang w:val="ru-RU"/>
        </w:rPr>
        <w:t xml:space="preserve"> район). Третье место – Палий Олеся (г</w:t>
      </w:r>
      <w:proofErr w:type="gramStart"/>
      <w:r w:rsidR="00BA2214">
        <w:rPr>
          <w:lang w:val="ru-RU"/>
        </w:rPr>
        <w:t>.Ш</w:t>
      </w:r>
      <w:proofErr w:type="gramEnd"/>
      <w:r w:rsidR="00BA2214">
        <w:rPr>
          <w:lang w:val="ru-RU"/>
        </w:rPr>
        <w:t>ахты),</w:t>
      </w:r>
      <w:r w:rsidR="003D241E">
        <w:rPr>
          <w:lang w:val="ru-RU"/>
        </w:rPr>
        <w:t xml:space="preserve"> Тетушкин Сергей (г.Ростов-на-Дону)</w:t>
      </w:r>
      <w:r w:rsidR="00AC57B9">
        <w:rPr>
          <w:lang w:val="ru-RU"/>
        </w:rPr>
        <w:t xml:space="preserve">. </w:t>
      </w:r>
      <w:proofErr w:type="spellStart"/>
      <w:r w:rsidR="003D241E">
        <w:rPr>
          <w:lang w:val="ru-RU"/>
        </w:rPr>
        <w:t>Ризатдинова</w:t>
      </w:r>
      <w:proofErr w:type="spellEnd"/>
      <w:r w:rsidR="003D241E">
        <w:rPr>
          <w:lang w:val="ru-RU"/>
        </w:rPr>
        <w:t xml:space="preserve"> Анна (Тарасовский район)</w:t>
      </w:r>
      <w:r w:rsidR="00AC57B9">
        <w:rPr>
          <w:lang w:val="ru-RU"/>
        </w:rPr>
        <w:t>,</w:t>
      </w:r>
      <w:r w:rsidR="003D241E">
        <w:rPr>
          <w:lang w:val="ru-RU"/>
        </w:rPr>
        <w:t xml:space="preserve"> </w:t>
      </w:r>
      <w:proofErr w:type="spellStart"/>
      <w:r w:rsidR="003D241E">
        <w:rPr>
          <w:lang w:val="ru-RU"/>
        </w:rPr>
        <w:t>Забурненко</w:t>
      </w:r>
      <w:proofErr w:type="spellEnd"/>
      <w:r w:rsidR="003D241E">
        <w:rPr>
          <w:lang w:val="ru-RU"/>
        </w:rPr>
        <w:t xml:space="preserve"> Виктория (</w:t>
      </w:r>
      <w:proofErr w:type="spellStart"/>
      <w:r w:rsidR="003D241E">
        <w:rPr>
          <w:lang w:val="ru-RU"/>
        </w:rPr>
        <w:t>Неклиновский</w:t>
      </w:r>
      <w:proofErr w:type="spellEnd"/>
      <w:r w:rsidR="003D241E">
        <w:rPr>
          <w:lang w:val="ru-RU"/>
        </w:rPr>
        <w:t xml:space="preserve"> район).</w:t>
      </w:r>
    </w:p>
    <w:p w:rsidR="00056992" w:rsidRPr="00A528BB" w:rsidRDefault="00056992" w:rsidP="00056992">
      <w:pPr>
        <w:ind w:firstLine="900"/>
        <w:rPr>
          <w:lang w:val="ru-RU"/>
        </w:rPr>
      </w:pPr>
      <w:r w:rsidRPr="00A528BB">
        <w:rPr>
          <w:lang w:val="ru-RU"/>
        </w:rPr>
        <w:t xml:space="preserve">Работа </w:t>
      </w:r>
      <w:proofErr w:type="spellStart"/>
      <w:r w:rsidR="003D241E">
        <w:rPr>
          <w:lang w:val="ru-RU"/>
        </w:rPr>
        <w:t>Терелецкого</w:t>
      </w:r>
      <w:proofErr w:type="spellEnd"/>
      <w:r w:rsidR="003D241E">
        <w:rPr>
          <w:lang w:val="ru-RU"/>
        </w:rPr>
        <w:t xml:space="preserve"> Вадима </w:t>
      </w:r>
      <w:r w:rsidRPr="00A528BB">
        <w:rPr>
          <w:lang w:val="ru-RU"/>
        </w:rPr>
        <w:t>(г</w:t>
      </w:r>
      <w:proofErr w:type="gramStart"/>
      <w:r w:rsidRPr="00A528BB">
        <w:rPr>
          <w:lang w:val="ru-RU"/>
        </w:rPr>
        <w:t>.Ш</w:t>
      </w:r>
      <w:proofErr w:type="gramEnd"/>
      <w:r w:rsidRPr="00A528BB">
        <w:rPr>
          <w:lang w:val="ru-RU"/>
        </w:rPr>
        <w:t>ахты) «</w:t>
      </w:r>
      <w:r w:rsidR="003D241E">
        <w:rPr>
          <w:lang w:val="ru-RU"/>
        </w:rPr>
        <w:t>Геофизический мониторинг источника гру</w:t>
      </w:r>
      <w:r w:rsidR="00115258">
        <w:rPr>
          <w:lang w:val="ru-RU"/>
        </w:rPr>
        <w:t>нтовы</w:t>
      </w:r>
      <w:r w:rsidR="003D241E">
        <w:rPr>
          <w:lang w:val="ru-RU"/>
        </w:rPr>
        <w:t xml:space="preserve">х вод» </w:t>
      </w:r>
      <w:r w:rsidRPr="00A528BB">
        <w:rPr>
          <w:lang w:val="ru-RU"/>
        </w:rPr>
        <w:t xml:space="preserve"> будет направлена в оргкомитет</w:t>
      </w:r>
      <w:r w:rsidR="003D241E" w:rsidRPr="003D241E">
        <w:rPr>
          <w:b/>
          <w:lang w:val="ru-RU"/>
        </w:rPr>
        <w:t xml:space="preserve"> </w:t>
      </w:r>
      <w:r w:rsidR="003D241E">
        <w:rPr>
          <w:b/>
          <w:lang w:val="ru-RU"/>
        </w:rPr>
        <w:t>Российского национального юниорского водного конкурса-2013</w:t>
      </w:r>
      <w:r w:rsidR="003D241E">
        <w:rPr>
          <w:lang w:val="ru-RU"/>
        </w:rPr>
        <w:t>.</w:t>
      </w:r>
      <w:r w:rsidRPr="00A528BB">
        <w:rPr>
          <w:lang w:val="ru-RU"/>
        </w:rPr>
        <w:t xml:space="preserve"> </w:t>
      </w:r>
    </w:p>
    <w:p w:rsidR="00056992" w:rsidRPr="003D241E" w:rsidRDefault="00AC57B9" w:rsidP="003D241E">
      <w:pPr>
        <w:ind w:firstLine="900"/>
        <w:rPr>
          <w:b/>
          <w:color w:val="FF0000"/>
          <w:lang w:val="ru-RU"/>
        </w:rPr>
      </w:pPr>
      <w:r>
        <w:rPr>
          <w:lang w:val="ru-RU"/>
        </w:rPr>
        <w:t xml:space="preserve">Российский </w:t>
      </w:r>
      <w:r w:rsidR="00056992" w:rsidRPr="00A528BB">
        <w:rPr>
          <w:lang w:val="ru-RU"/>
        </w:rPr>
        <w:t>Конкурс входит в Перечень мероприятий по результатам, которых присуждаются премии для талантливой молодежи в рамках приоритетного национального проекта "Образование</w:t>
      </w:r>
      <w:proofErr w:type="gramStart"/>
      <w:r w:rsidR="00056992" w:rsidRPr="00A528BB">
        <w:rPr>
          <w:lang w:val="ru-RU"/>
        </w:rPr>
        <w:t>"и</w:t>
      </w:r>
      <w:proofErr w:type="gramEnd"/>
      <w:r w:rsidR="00056992" w:rsidRPr="00A528BB">
        <w:rPr>
          <w:lang w:val="ru-RU"/>
        </w:rPr>
        <w:t xml:space="preserve"> проводится при поддержке Министерств</w:t>
      </w:r>
      <w:r w:rsidR="003D241E">
        <w:rPr>
          <w:lang w:val="ru-RU"/>
        </w:rPr>
        <w:t xml:space="preserve">о природных ресурсов и экологии РФ, </w:t>
      </w:r>
      <w:proofErr w:type="spellStart"/>
      <w:r w:rsidR="003D241E">
        <w:rPr>
          <w:lang w:val="ru-RU"/>
        </w:rPr>
        <w:t>Росатома</w:t>
      </w:r>
      <w:proofErr w:type="spellEnd"/>
      <w:r w:rsidR="003D241E">
        <w:rPr>
          <w:lang w:val="ru-RU"/>
        </w:rPr>
        <w:t>,</w:t>
      </w:r>
      <w:r w:rsidR="003D241E" w:rsidRPr="003D241E">
        <w:rPr>
          <w:lang w:val="ru-RU"/>
        </w:rPr>
        <w:t xml:space="preserve"> </w:t>
      </w:r>
      <w:r w:rsidR="00A43AC0">
        <w:rPr>
          <w:lang w:val="ru-RU"/>
        </w:rPr>
        <w:t>к</w:t>
      </w:r>
      <w:r w:rsidR="003D241E">
        <w:rPr>
          <w:lang w:val="ru-RU"/>
        </w:rPr>
        <w:t>омпании</w:t>
      </w:r>
      <w:r w:rsidR="003D241E" w:rsidRPr="00A528BB">
        <w:rPr>
          <w:lang w:val="ru-RU"/>
        </w:rPr>
        <w:t xml:space="preserve"> </w:t>
      </w:r>
      <w:r w:rsidR="003D241E" w:rsidRPr="00A528BB">
        <w:rPr>
          <w:rStyle w:val="a3"/>
          <w:b w:val="0"/>
        </w:rPr>
        <w:t>Coca</w:t>
      </w:r>
      <w:r w:rsidR="003D241E" w:rsidRPr="00A528BB">
        <w:rPr>
          <w:rStyle w:val="a3"/>
          <w:b w:val="0"/>
          <w:lang w:val="ru-RU"/>
        </w:rPr>
        <w:t>-</w:t>
      </w:r>
      <w:r w:rsidR="003D241E" w:rsidRPr="00A528BB">
        <w:rPr>
          <w:rStyle w:val="a3"/>
          <w:b w:val="0"/>
        </w:rPr>
        <w:t>Cola</w:t>
      </w:r>
      <w:r w:rsidR="003D241E" w:rsidRPr="00A528BB">
        <w:rPr>
          <w:b/>
          <w:lang w:val="ru-RU"/>
        </w:rPr>
        <w:t xml:space="preserve"> </w:t>
      </w:r>
      <w:r w:rsidR="003D241E" w:rsidRPr="00A528BB">
        <w:t>Hellenic</w:t>
      </w:r>
      <w:r w:rsidR="003D241E" w:rsidRPr="00A528BB">
        <w:rPr>
          <w:lang w:val="ru-RU"/>
        </w:rPr>
        <w:t xml:space="preserve"> в России</w:t>
      </w:r>
      <w:r w:rsidR="00115258">
        <w:rPr>
          <w:lang w:val="ru-RU"/>
        </w:rPr>
        <w:t>.</w:t>
      </w:r>
      <w:r w:rsidR="00056992" w:rsidRPr="00A528BB">
        <w:rPr>
          <w:lang w:val="ru-RU"/>
        </w:rPr>
        <w:br/>
      </w:r>
    </w:p>
    <w:p w:rsidR="00056992" w:rsidRPr="00A528BB" w:rsidRDefault="00056992" w:rsidP="00056992">
      <w:pPr>
        <w:ind w:firstLine="900"/>
        <w:jc w:val="both"/>
        <w:rPr>
          <w:b/>
          <w:color w:val="FF0000"/>
          <w:lang w:val="ru-RU"/>
        </w:rPr>
      </w:pPr>
    </w:p>
    <w:p w:rsidR="00056992" w:rsidRPr="00A528BB" w:rsidRDefault="00056992" w:rsidP="00056992">
      <w:pPr>
        <w:rPr>
          <w:lang w:val="ru-RU"/>
        </w:rPr>
      </w:pPr>
      <w:r w:rsidRPr="00A528BB">
        <w:rPr>
          <w:lang w:val="ru-RU"/>
        </w:rPr>
        <w:t xml:space="preserve">              </w:t>
      </w:r>
      <w:r w:rsidR="00115258" w:rsidRPr="00115258">
        <w:rPr>
          <w:noProof/>
          <w:lang w:val="ru-RU" w:eastAsia="ru-RU"/>
        </w:rPr>
        <w:drawing>
          <wp:inline distT="0" distB="0" distL="0" distR="0">
            <wp:extent cx="2647950" cy="1758223"/>
            <wp:effectExtent l="19050" t="0" r="0" b="0"/>
            <wp:docPr id="3" name="Рисунок 1" descr="D:\Архивы\Мои документы\прессрелиз\водные для прессрелиза 2013\Изображение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ы\Мои документы\прессрелиз\водные для прессрелиза 2013\Изображение 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78" cy="1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258">
        <w:rPr>
          <w:lang w:val="ru-RU"/>
        </w:rPr>
        <w:t xml:space="preserve">     </w:t>
      </w:r>
      <w:r w:rsidR="00115258">
        <w:rPr>
          <w:noProof/>
          <w:lang w:val="ru-RU" w:eastAsia="ru-RU"/>
        </w:rPr>
        <w:drawing>
          <wp:inline distT="0" distB="0" distL="0" distR="0">
            <wp:extent cx="2625136" cy="1743075"/>
            <wp:effectExtent l="19050" t="0" r="3764" b="0"/>
            <wp:docPr id="6" name="Рисунок 7" descr="D:\Архивы\Мои документы\прессрелиз\водные для прессрелиза 2013\Изображение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рхивы\Мои документы\прессрелиз\водные для прессрелиза 2013\Изображение 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71" cy="175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7B" w:rsidRPr="00056992" w:rsidRDefault="00115258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400300" cy="1593786"/>
            <wp:effectExtent l="19050" t="0" r="0" b="0"/>
            <wp:docPr id="5" name="Рисунок 2" descr="D:\Архивы\Мои документы\прессрелиз\водные для прессрелиза 2013\Изображение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ы\Мои документы\прессрелиз\водные для прессрелиза 2013\Изображение 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51" cy="159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2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5E3E7B" w:rsidRPr="00056992" w:rsidSect="00115258">
      <w:pgSz w:w="11906" w:h="16838"/>
      <w:pgMar w:top="851" w:right="924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92"/>
    <w:rsid w:val="00056992"/>
    <w:rsid w:val="000948D2"/>
    <w:rsid w:val="00115258"/>
    <w:rsid w:val="003A37A9"/>
    <w:rsid w:val="003D241E"/>
    <w:rsid w:val="005E3E7B"/>
    <w:rsid w:val="00A362A6"/>
    <w:rsid w:val="00A43AC0"/>
    <w:rsid w:val="00AC57B9"/>
    <w:rsid w:val="00BA2214"/>
    <w:rsid w:val="00D21A91"/>
    <w:rsid w:val="00D6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лючевое слово"/>
    <w:rsid w:val="00056992"/>
    <w:rPr>
      <w:b/>
      <w:color w:val="FF0000"/>
    </w:rPr>
  </w:style>
  <w:style w:type="paragraph" w:styleId="a4">
    <w:name w:val="Body Text Indent"/>
    <w:basedOn w:val="a"/>
    <w:link w:val="a5"/>
    <w:rsid w:val="00056992"/>
    <w:pPr>
      <w:ind w:left="2160" w:hanging="2160"/>
      <w:jc w:val="both"/>
    </w:pPr>
    <w:rPr>
      <w:rFonts w:ascii="Arial" w:hAnsi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6992"/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25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ОЭЦУ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ЗамДирпоУМР</dc:creator>
  <cp:keywords/>
  <dc:description/>
  <cp:lastModifiedBy>ЗамДирпоУМР</cp:lastModifiedBy>
  <cp:revision>3</cp:revision>
  <dcterms:created xsi:type="dcterms:W3CDTF">2013-02-19T10:04:00Z</dcterms:created>
  <dcterms:modified xsi:type="dcterms:W3CDTF">2013-02-21T11:30:00Z</dcterms:modified>
</cp:coreProperties>
</file>