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9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</w:p>
    <w:p w:rsidR="007352E9" w:rsidRPr="006A7DEA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 w:rsidRPr="006A7DEA">
        <w:rPr>
          <w:rFonts w:ascii="PF Highway Sans Pro Light" w:hAnsi="PF Highway Sans Pro Light" w:cs="PF Highway Sans Pro Light"/>
        </w:rPr>
        <w:t>Пресс-релиз</w:t>
      </w:r>
    </w:p>
    <w:p w:rsidR="007352E9" w:rsidRPr="006A7DEA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>11 ноября</w:t>
      </w:r>
      <w:r w:rsidRPr="006A7DEA">
        <w:rPr>
          <w:rFonts w:ascii="PF Highway Sans Pro Light" w:hAnsi="PF Highway Sans Pro Light" w:cs="PF Highway Sans Pro Light"/>
        </w:rPr>
        <w:t xml:space="preserve"> 2013</w:t>
      </w:r>
    </w:p>
    <w:p w:rsidR="007352E9" w:rsidRPr="00AF0110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>Москва</w:t>
      </w:r>
    </w:p>
    <w:p w:rsidR="007352E9" w:rsidRDefault="007352E9" w:rsidP="00065F96">
      <w:pPr>
        <w:spacing w:after="240"/>
        <w:jc w:val="center"/>
        <w:rPr>
          <w:rFonts w:ascii="PF Highway Sans Pro Light" w:hAnsi="PF Highway Sans Pro Light" w:cs="PF Highway Sans Pro Light"/>
          <w:b/>
          <w:bCs/>
        </w:rPr>
      </w:pPr>
    </w:p>
    <w:p w:rsidR="007352E9" w:rsidRPr="00E71288" w:rsidRDefault="007352E9" w:rsidP="00AF711F">
      <w:pPr>
        <w:spacing w:before="120" w:after="120"/>
        <w:jc w:val="center"/>
        <w:rPr>
          <w:rFonts w:ascii="PF Highway Sans Pro Light" w:hAnsi="PF Highway Sans Pro Light" w:cs="PF Highway Sans Pro Light"/>
          <w:b/>
          <w:bCs/>
          <w:sz w:val="28"/>
          <w:szCs w:val="28"/>
        </w:rPr>
      </w:pPr>
      <w:r>
        <w:rPr>
          <w:rFonts w:ascii="PF Highway Sans Pro Light" w:hAnsi="PF Highway Sans Pro Light" w:cs="PF Highway Sans Pro Light"/>
          <w:b/>
          <w:bCs/>
          <w:sz w:val="28"/>
          <w:szCs w:val="28"/>
        </w:rPr>
        <w:t xml:space="preserve">Coca-Cola Hellenic наградила </w:t>
      </w:r>
      <w:r w:rsidRPr="00BA3818">
        <w:rPr>
          <w:rFonts w:ascii="PF Highway Sans Pro Light" w:hAnsi="PF Highway Sans Pro Light" w:cs="PF Highway Sans Pro Light"/>
          <w:b/>
          <w:bCs/>
          <w:sz w:val="28"/>
          <w:szCs w:val="28"/>
        </w:rPr>
        <w:t>одного из финалистов</w:t>
      </w:r>
      <w:r w:rsidRPr="00EE4AD6">
        <w:rPr>
          <w:rFonts w:ascii="PF Highway Sans Pro Light" w:hAnsi="PF Highway Sans Pro Light" w:cs="PF Highway Sans Pro Light"/>
          <w:b/>
          <w:bCs/>
          <w:sz w:val="28"/>
          <w:szCs w:val="28"/>
        </w:rPr>
        <w:t xml:space="preserve"> Российского национального юниорского водного конкурса</w:t>
      </w:r>
      <w:r w:rsidRPr="00BA3818">
        <w:rPr>
          <w:rFonts w:ascii="PF Highway Sans Pro Light" w:hAnsi="PF Highway Sans Pro Light" w:cs="PF Highway Sans Pro Light"/>
          <w:b/>
          <w:bCs/>
          <w:sz w:val="28"/>
          <w:szCs w:val="28"/>
        </w:rPr>
        <w:t xml:space="preserve"> </w:t>
      </w:r>
    </w:p>
    <w:p w:rsidR="007352E9" w:rsidRDefault="007352E9" w:rsidP="00065F96">
      <w:pPr>
        <w:pStyle w:val="Heading1"/>
        <w:jc w:val="both"/>
        <w:rPr>
          <w:rFonts w:ascii="PF Highway Sans Pro Light" w:hAnsi="PF Highway Sans Pro Light" w:cs="PF Highway Sans Pro Light"/>
          <w:kern w:val="0"/>
          <w:sz w:val="24"/>
          <w:szCs w:val="24"/>
        </w:rPr>
      </w:pP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Российск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ий 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национальн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ый 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юниорск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ий 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водн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ый </w:t>
      </w:r>
      <w:r w:rsidRPr="00D177B0">
        <w:rPr>
          <w:rFonts w:ascii="PF Highway Sans Pro Light" w:hAnsi="PF Highway Sans Pro Light" w:cs="PF Highway Sans Pro Light"/>
          <w:kern w:val="0"/>
          <w:sz w:val="24"/>
          <w:szCs w:val="24"/>
        </w:rPr>
        <w:t>конкурс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, партнером которого 7-ой год подряд выступает 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Coca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>-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Cola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Hellenic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>,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прошел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в 11-й раз и является одним из важнейших событий, формирующих интерес молодежи к проблеме охраны водных ресурсов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. По итогам конкурса 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Coca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>-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Cola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>Hellenic</w:t>
      </w:r>
      <w:r w:rsidRPr="00E51610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</w:t>
      </w:r>
      <w:r>
        <w:rPr>
          <w:rFonts w:ascii="PF Highway Sans Pro Light" w:hAnsi="PF Highway Sans Pro Light" w:cs="PF Highway Sans Pro Light"/>
          <w:kern w:val="0"/>
          <w:sz w:val="24"/>
          <w:szCs w:val="24"/>
        </w:rPr>
        <w:t>поощрила</w:t>
      </w:r>
      <w:r w:rsidRPr="00B92B64">
        <w:rPr>
          <w:rFonts w:ascii="PF Highway Sans Pro Light" w:hAnsi="PF Highway Sans Pro Light" w:cs="PF Highway Sans Pro Light"/>
          <w:kern w:val="0"/>
          <w:sz w:val="24"/>
          <w:szCs w:val="24"/>
        </w:rPr>
        <w:t xml:space="preserve"> одного из финалистов конкурса поездкой на Олимпиаду-2014 в Сочи. </w:t>
      </w:r>
    </w:p>
    <w:p w:rsidR="007352E9" w:rsidRDefault="007352E9" w:rsidP="004759E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PF Highway Sans Pro Light" w:hAnsi="PF Highway Sans Pro Light" w:cs="PF Highway Sans Pro Light"/>
        </w:rPr>
      </w:pPr>
      <w:r w:rsidRPr="002D179F">
        <w:rPr>
          <w:rFonts w:ascii="PF Highway Sans Pro Light" w:hAnsi="PF Highway Sans Pro Light" w:cs="PF Highway Sans Pro Light"/>
        </w:rPr>
        <w:t>Конкурс организован автономной некоммерческой организацией «Институт консалтинга экологических проектов» при поддержке Минприроды </w:t>
      </w:r>
      <w:hyperlink r:id="rId6" w:history="1">
        <w:r w:rsidRPr="00B428F1">
          <w:rPr>
            <w:rFonts w:ascii="PF Highway Sans Pro Light" w:hAnsi="PF Highway Sans Pro Light" w:cs="PF Highway Sans Pro Light"/>
          </w:rPr>
          <w:t>России</w:t>
        </w:r>
      </w:hyperlink>
      <w:r w:rsidRPr="002D179F">
        <w:rPr>
          <w:rFonts w:ascii="PF Highway Sans Pro Light" w:hAnsi="PF Highway Sans Pro Light" w:cs="PF Highway Sans Pro Light"/>
        </w:rPr>
        <w:t>, Федерального агентства водных ресурсов и Министерства науки и образования РФ. Конкурс софинансируется за счет государственных средств для поддержки социально значимых проектов в</w:t>
      </w:r>
      <w:r w:rsidRPr="00A91D76">
        <w:rPr>
          <w:rFonts w:ascii="PF Highway Sans Pro Light" w:hAnsi="PF Highway Sans Pro Light" w:cs="PF Highway Sans Pro Light"/>
        </w:rPr>
        <w:t xml:space="preserve"> соответствии с распоряжениями Президента Российской Федерации и бюджетных средств в рамках реализации Водной стратегии РФ, а также при поддержке компании Coca-Cola Hellenic. Российский национальный юниорский водный конкурс </w:t>
      </w:r>
      <w:r>
        <w:rPr>
          <w:rFonts w:ascii="PF Highway Sans Pro Light" w:hAnsi="PF Highway Sans Pro Light" w:cs="PF Highway Sans Pro Light"/>
        </w:rPr>
        <w:t xml:space="preserve">входит в состав </w:t>
      </w:r>
      <w:r w:rsidRPr="00A91D76">
        <w:rPr>
          <w:rFonts w:ascii="PF Highway Sans Pro Light" w:hAnsi="PF Highway Sans Pro Light" w:cs="PF Highway Sans Pro Light"/>
        </w:rPr>
        <w:t>международного водного конкурса (Stockholm Junior Water Prize), участие в котором при</w:t>
      </w:r>
      <w:r>
        <w:rPr>
          <w:rFonts w:ascii="PF Highway Sans Pro Light" w:hAnsi="PF Highway Sans Pro Light" w:cs="PF Highway Sans Pro Light"/>
        </w:rPr>
        <w:t>нял проект-победитель.</w:t>
      </w:r>
    </w:p>
    <w:p w:rsidR="007352E9" w:rsidRPr="004759E1" w:rsidRDefault="007352E9" w:rsidP="004759E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PF Highway Sans Pro Light" w:hAnsi="PF Highway Sans Pro Light" w:cs="PF Highway Sans Pro Light"/>
        </w:rPr>
      </w:pPr>
      <w:r w:rsidRPr="004759E1">
        <w:rPr>
          <w:rFonts w:ascii="PF Highway Sans Pro Light" w:hAnsi="PF Highway Sans Pro Light" w:cs="PF Highway Sans Pro Light"/>
        </w:rPr>
        <w:t>Компания Coca-Cola Helleni</w:t>
      </w:r>
      <w:r>
        <w:rPr>
          <w:rFonts w:ascii="PF Highway Sans Pro Light" w:hAnsi="PF Highway Sans Pro Light" w:cs="PF Highway Sans Pro Light"/>
        </w:rPr>
        <w:t>c поддерживает конкурс с 2006 г</w:t>
      </w:r>
      <w:r w:rsidRPr="004759E1">
        <w:rPr>
          <w:rFonts w:ascii="PF Highway Sans Pro Light" w:hAnsi="PF Highway Sans Pro Light" w:cs="PF Highway Sans Pro Light"/>
        </w:rPr>
        <w:t>.</w:t>
      </w:r>
      <w:r>
        <w:rPr>
          <w:rFonts w:ascii="PF Highway Sans Pro Light" w:hAnsi="PF Highway Sans Pro Light" w:cs="PF Highway Sans Pro Light"/>
        </w:rPr>
        <w:t xml:space="preserve"> Компания ведет активную экологическую политику. Экологические проекты </w:t>
      </w:r>
      <w:r w:rsidRPr="00A91D76">
        <w:rPr>
          <w:rFonts w:ascii="PF Highway Sans Pro Light" w:hAnsi="PF Highway Sans Pro Light" w:cs="PF Highway Sans Pro Light"/>
        </w:rPr>
        <w:t xml:space="preserve">Coca-Cola </w:t>
      </w:r>
      <w:r>
        <w:rPr>
          <w:rFonts w:ascii="PF Highway Sans Pro Light" w:hAnsi="PF Highway Sans Pro Light" w:cs="PF Highway Sans Pro Light"/>
        </w:rPr>
        <w:t xml:space="preserve">Hellenic </w:t>
      </w:r>
      <w:r w:rsidRPr="004759E1">
        <w:rPr>
          <w:rFonts w:ascii="PF Highway Sans Pro Light" w:hAnsi="PF Highway Sans Pro Light" w:cs="PF Highway Sans Pro Light"/>
        </w:rPr>
        <w:t>реализуются в регионах присутствия предприяти</w:t>
      </w:r>
      <w:r>
        <w:rPr>
          <w:rFonts w:ascii="PF Highway Sans Pro Light" w:hAnsi="PF Highway Sans Pro Light" w:cs="PF Highway Sans Pro Light"/>
        </w:rPr>
        <w:t xml:space="preserve">й компании, </w:t>
      </w:r>
      <w:r w:rsidRPr="004759E1">
        <w:rPr>
          <w:rFonts w:ascii="PF Highway Sans Pro Light" w:hAnsi="PF Highway Sans Pro Light" w:cs="PF Highway Sans Pro Light"/>
        </w:rPr>
        <w:t>в них принимают участие представители государственных конт</w:t>
      </w:r>
      <w:r>
        <w:rPr>
          <w:rFonts w:ascii="PF Highway Sans Pro Light" w:hAnsi="PF Highway Sans Pro Light" w:cs="PF Highway Sans Pro Light"/>
        </w:rPr>
        <w:t>ролирующих органов, сотрудники к</w:t>
      </w:r>
      <w:r w:rsidRPr="004759E1">
        <w:rPr>
          <w:rFonts w:ascii="PF Highway Sans Pro Light" w:hAnsi="PF Highway Sans Pro Light" w:cs="PF Highway Sans Pro Light"/>
        </w:rPr>
        <w:t>омпании, а также местные жители. Среди таких акти</w:t>
      </w:r>
      <w:r>
        <w:rPr>
          <w:rFonts w:ascii="PF Highway Sans Pro Light" w:hAnsi="PF Highway Sans Pro Light" w:cs="PF Highway Sans Pro Light"/>
        </w:rPr>
        <w:t xml:space="preserve">вностей – проект «Живая Волга», </w:t>
      </w:r>
      <w:r w:rsidRPr="004759E1">
        <w:rPr>
          <w:rFonts w:ascii="PF Highway Sans Pro Light" w:hAnsi="PF Highway Sans Pro Light" w:cs="PF Highway Sans Pro Light"/>
        </w:rPr>
        <w:t xml:space="preserve">всероссийские субботники «Зеленые команды», в которых с 2004 года приняло участие более </w:t>
      </w:r>
      <w:r w:rsidRPr="00B940B1">
        <w:rPr>
          <w:rFonts w:ascii="PF Highway Sans Pro Light" w:hAnsi="PF Highway Sans Pro Light" w:cs="PF Highway Sans Pro Light"/>
        </w:rPr>
        <w:t>41</w:t>
      </w:r>
      <w:r w:rsidRPr="004759E1">
        <w:rPr>
          <w:rFonts w:ascii="PF Highway Sans Pro Light" w:hAnsi="PF Highway Sans Pro Light" w:cs="PF Highway Sans Pro Light"/>
        </w:rPr>
        <w:t> </w:t>
      </w:r>
      <w:r w:rsidRPr="00B940B1">
        <w:rPr>
          <w:rFonts w:ascii="PF Highway Sans Pro Light" w:hAnsi="PF Highway Sans Pro Light" w:cs="PF Highway Sans Pro Light"/>
        </w:rPr>
        <w:t>5</w:t>
      </w:r>
      <w:r w:rsidRPr="004759E1">
        <w:rPr>
          <w:rFonts w:ascii="PF Highway Sans Pro Light" w:hAnsi="PF Highway Sans Pro Light" w:cs="PF Highway Sans Pro Light"/>
        </w:rPr>
        <w:t>00 человек в разных регионах страны, э</w:t>
      </w:r>
      <w:r>
        <w:rPr>
          <w:rFonts w:ascii="PF Highway Sans Pro Light" w:hAnsi="PF Highway Sans Pro Light" w:cs="PF Highway Sans Pro Light"/>
        </w:rPr>
        <w:t>ко-проекты на Байкале и другие.</w:t>
      </w:r>
    </w:p>
    <w:p w:rsidR="007352E9" w:rsidRPr="00F87727" w:rsidRDefault="007352E9" w:rsidP="00065F96">
      <w:pPr>
        <w:spacing w:before="120" w:after="120"/>
        <w:jc w:val="both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 xml:space="preserve">В рамках Водного конкурса 2013 года 1950 школьников из 75 регионов </w:t>
      </w:r>
      <w:r w:rsidRPr="00A91D76">
        <w:rPr>
          <w:rFonts w:ascii="PF Highway Sans Pro Light" w:hAnsi="PF Highway Sans Pro Light" w:cs="PF Highway Sans Pro Light"/>
        </w:rPr>
        <w:t>со всей страны представили на суд жюри научно-исследовательские и прикладные проекты</w:t>
      </w:r>
      <w:r>
        <w:rPr>
          <w:rFonts w:ascii="PF Highway Sans Pro Light" w:hAnsi="PF Highway Sans Pro Light" w:cs="PF Highway Sans Pro Light"/>
        </w:rPr>
        <w:t xml:space="preserve"> на тему «Вода: </w:t>
      </w:r>
      <w:r w:rsidRPr="00A91D76">
        <w:rPr>
          <w:rFonts w:ascii="PF Highway Sans Pro Light" w:hAnsi="PF Highway Sans Pro Light" w:cs="PF Highway Sans Pro Light"/>
        </w:rPr>
        <w:t>проектируем будущее».</w:t>
      </w:r>
      <w:r>
        <w:rPr>
          <w:rFonts w:ascii="PF Highway Sans Pro Light" w:hAnsi="PF Highway Sans Pro Light" w:cs="PF Highway Sans Pro Light"/>
        </w:rPr>
        <w:t xml:space="preserve"> Лейла Очиргоряева - финалист к</w:t>
      </w:r>
      <w:r w:rsidRPr="007E5DBF">
        <w:rPr>
          <w:rFonts w:ascii="PF Highway Sans Pro Light" w:hAnsi="PF Highway Sans Pro Light" w:cs="PF Highway Sans Pro Light"/>
        </w:rPr>
        <w:t xml:space="preserve">онкурса от Южного федерального округа, </w:t>
      </w:r>
      <w:r>
        <w:rPr>
          <w:rFonts w:ascii="PF Highway Sans Pro Light" w:hAnsi="PF Highway Sans Pro Light" w:cs="PF Highway Sans Pro Light"/>
        </w:rPr>
        <w:t xml:space="preserve">из  Республики </w:t>
      </w:r>
      <w:r w:rsidRPr="00343AD4">
        <w:rPr>
          <w:rFonts w:ascii="PF Highway Sans Pro Light" w:hAnsi="PF Highway Sans Pro Light" w:cs="PF Highway Sans Pro Light"/>
        </w:rPr>
        <w:t>Калмыкия</w:t>
      </w:r>
      <w:r>
        <w:rPr>
          <w:rFonts w:ascii="PF Highway Sans Pro Light" w:hAnsi="PF Highway Sans Pro Light" w:cs="PF Highway Sans Pro Light"/>
        </w:rPr>
        <w:t>,</w:t>
      </w:r>
      <w:r w:rsidRPr="00343AD4">
        <w:rPr>
          <w:rFonts w:ascii="PF Highway Sans Pro Light" w:hAnsi="PF Highway Sans Pro Light" w:cs="PF Highway Sans Pro Light"/>
        </w:rPr>
        <w:t xml:space="preserve"> </w:t>
      </w:r>
      <w:r w:rsidRPr="00D95226">
        <w:rPr>
          <w:rFonts w:ascii="PF Highway Sans Pro Light" w:hAnsi="PF Highway Sans Pro Light" w:cs="PF Highway Sans Pro Light"/>
        </w:rPr>
        <w:t>учащаяся</w:t>
      </w:r>
      <w:r>
        <w:rPr>
          <w:rFonts w:ascii="PF Highway Sans Pro Light" w:hAnsi="PF Highway Sans Pro Light" w:cs="PF Highway Sans Pro Light"/>
        </w:rPr>
        <w:t xml:space="preserve"> 11"а</w:t>
      </w:r>
      <w:r w:rsidRPr="00D95226">
        <w:rPr>
          <w:rFonts w:ascii="PF Highway Sans Pro Light" w:hAnsi="PF Highway Sans Pro Light" w:cs="PF Highway Sans Pro Light"/>
        </w:rPr>
        <w:t>"</w:t>
      </w:r>
      <w:r>
        <w:rPr>
          <w:rFonts w:ascii="PF Highway Sans Pro Light" w:hAnsi="PF Highway Sans Pro Light" w:cs="PF Highway Sans Pro Light"/>
        </w:rPr>
        <w:t xml:space="preserve"> </w:t>
      </w:r>
      <w:r w:rsidRPr="00D95226">
        <w:rPr>
          <w:rFonts w:ascii="PF Highway Sans Pro Light" w:hAnsi="PF Highway Sans Pro Light" w:cs="PF Highway Sans Pro Light"/>
        </w:rPr>
        <w:t>класса МОБ</w:t>
      </w:r>
      <w:r>
        <w:rPr>
          <w:rFonts w:ascii="PF Highway Sans Pro Light" w:hAnsi="PF Highway Sans Pro Light" w:cs="PF Highway Sans Pro Light"/>
        </w:rPr>
        <w:t xml:space="preserve">У "Троицкая СОШ им. Г.К.Жукова". Именно она награждена  </w:t>
      </w:r>
      <w:r w:rsidRPr="00343AD4">
        <w:rPr>
          <w:rFonts w:ascii="PF Highway Sans Pro Light" w:hAnsi="PF Highway Sans Pro Light" w:cs="PF Highway Sans Pro Light"/>
        </w:rPr>
        <w:t>поездкой на Олимпиаду-2014 в Сочи</w:t>
      </w:r>
      <w:r w:rsidRPr="007E5DBF">
        <w:rPr>
          <w:rFonts w:ascii="PF Highway Sans Pro Light" w:hAnsi="PF Highway Sans Pro Light" w:cs="PF Highway Sans Pro Light"/>
        </w:rPr>
        <w:t>.</w:t>
      </w:r>
      <w:r w:rsidRPr="008E0CFC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Несмотря на то, что юные участники волновались</w:t>
      </w:r>
      <w:r w:rsidRPr="00EC4185">
        <w:rPr>
          <w:rFonts w:ascii="PF Highway Sans Pro Light" w:hAnsi="PF Highway Sans Pro Light" w:cs="PF Highway Sans Pro Light"/>
        </w:rPr>
        <w:t xml:space="preserve">, </w:t>
      </w:r>
      <w:r>
        <w:rPr>
          <w:rFonts w:ascii="PF Highway Sans Pro Light" w:hAnsi="PF Highway Sans Pro Light" w:cs="PF Highway Sans Pro Light"/>
        </w:rPr>
        <w:t xml:space="preserve">они сумели </w:t>
      </w:r>
      <w:r w:rsidRPr="00EC4185">
        <w:rPr>
          <w:rFonts w:ascii="PF Highway Sans Pro Light" w:hAnsi="PF Highway Sans Pro Light" w:cs="PF Highway Sans Pro Light"/>
        </w:rPr>
        <w:t>подружи</w:t>
      </w:r>
      <w:r>
        <w:rPr>
          <w:rFonts w:ascii="PF Highway Sans Pro Light" w:hAnsi="PF Highway Sans Pro Light" w:cs="PF Highway Sans Pro Light"/>
        </w:rPr>
        <w:t xml:space="preserve">ться с  другими конкурсантами из разных регионов нашей </w:t>
      </w:r>
      <w:r w:rsidRPr="00EC4185">
        <w:rPr>
          <w:rFonts w:ascii="PF Highway Sans Pro Light" w:hAnsi="PF Highway Sans Pro Light" w:cs="PF Highway Sans Pro Light"/>
        </w:rPr>
        <w:t xml:space="preserve">страны, делились </w:t>
      </w:r>
      <w:r>
        <w:rPr>
          <w:rFonts w:ascii="PF Highway Sans Pro Light" w:hAnsi="PF Highway Sans Pro Light" w:cs="PF Highway Sans Pro Light"/>
        </w:rPr>
        <w:t>впечатлениями о происходящем. Во время защиты проектов участники обсуждали итоги своих самостоятельных исследовательских работ с членами</w:t>
      </w:r>
      <w:r w:rsidRPr="00EC4185">
        <w:rPr>
          <w:rFonts w:ascii="PF Highway Sans Pro Light" w:hAnsi="PF Highway Sans Pro Light" w:cs="PF Highway Sans Pro Light"/>
        </w:rPr>
        <w:t xml:space="preserve"> Российского номинационного</w:t>
      </w:r>
      <w:r>
        <w:rPr>
          <w:rFonts w:ascii="PF Highway Sans Pro Light" w:hAnsi="PF Highway Sans Pro Light" w:cs="PF Highway Sans Pro Light"/>
        </w:rPr>
        <w:t xml:space="preserve"> комитета. Представители компании </w:t>
      </w:r>
      <w:r>
        <w:rPr>
          <w:rFonts w:ascii="PF Highway Sans Pro Light" w:hAnsi="PF Highway Sans Pro Light" w:cs="PF Highway Sans Pro Light"/>
          <w:lang w:val="en-US"/>
        </w:rPr>
        <w:t>Coca</w:t>
      </w:r>
      <w:r w:rsidRPr="00F87727">
        <w:rPr>
          <w:rFonts w:ascii="PF Highway Sans Pro Light" w:hAnsi="PF Highway Sans Pro Light" w:cs="PF Highway Sans Pro Light"/>
        </w:rPr>
        <w:t>-</w:t>
      </w:r>
      <w:r>
        <w:rPr>
          <w:rFonts w:ascii="PF Highway Sans Pro Light" w:hAnsi="PF Highway Sans Pro Light" w:cs="PF Highway Sans Pro Light"/>
          <w:lang w:val="en-US"/>
        </w:rPr>
        <w:t>Cola</w:t>
      </w:r>
      <w:r w:rsidRPr="00F87727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  <w:lang w:val="en-US"/>
        </w:rPr>
        <w:t>Hellenic</w:t>
      </w:r>
      <w:r w:rsidRPr="00F87727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  <w:lang w:val="en-US"/>
        </w:rPr>
        <w:t>c</w:t>
      </w:r>
      <w:r w:rsidRPr="00F87727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 xml:space="preserve"> интересом задавали вопросы ребятам о приборах, которые они сконструировали самостоятельно.</w:t>
      </w:r>
    </w:p>
    <w:p w:rsidR="007352E9" w:rsidRPr="00EC4185" w:rsidRDefault="007352E9" w:rsidP="00065F96">
      <w:pPr>
        <w:spacing w:before="120" w:after="120"/>
        <w:jc w:val="both"/>
        <w:rPr>
          <w:rFonts w:ascii="PF Highway Sans Pro Light" w:hAnsi="PF Highway Sans Pro Light" w:cs="PF Highway Sans Pro Light"/>
        </w:rPr>
      </w:pPr>
      <w:r>
        <w:rPr>
          <w:rFonts w:ascii="PF Highway Sans Pro Light" w:hAnsi="PF Highway Sans Pro Light" w:cs="PF Highway Sans Pro Light"/>
        </w:rPr>
        <w:t>Лейла</w:t>
      </w:r>
      <w:r w:rsidRPr="006E6863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Очиргоряева рассказывает</w:t>
      </w:r>
      <w:r w:rsidRPr="006E6863">
        <w:rPr>
          <w:rFonts w:ascii="PF Highway Sans Pro Light" w:hAnsi="PF Highway Sans Pro Light" w:cs="PF Highway Sans Pro Light"/>
        </w:rPr>
        <w:t>:</w:t>
      </w:r>
      <w:r w:rsidRPr="00EC4185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«</w:t>
      </w:r>
      <w:r w:rsidRPr="00EC4185">
        <w:rPr>
          <w:rFonts w:ascii="PF Highway Sans Pro Light" w:hAnsi="PF Highway Sans Pro Light" w:cs="PF Highway Sans Pro Light"/>
        </w:rPr>
        <w:t>За годы учебы я участвовала во многих конкурсах, конференциях и олимпиадах, занимаюсь исследовательской деятельностью в области эко</w:t>
      </w:r>
      <w:r>
        <w:rPr>
          <w:rFonts w:ascii="PF Highway Sans Pro Light" w:hAnsi="PF Highway Sans Pro Light" w:cs="PF Highway Sans Pro Light"/>
        </w:rPr>
        <w:t>логии и биологии. Так,</w:t>
      </w:r>
      <w:r w:rsidRPr="00EC4185">
        <w:rPr>
          <w:rFonts w:ascii="PF Highway Sans Pro Light" w:hAnsi="PF Highway Sans Pro Light" w:cs="PF Highway Sans Pro Light"/>
        </w:rPr>
        <w:t xml:space="preserve"> в 2012-13 учебном году я со своей одноклассницей написали проект "Исследование регионального водного объекта биоиндикационным методом". Мы стали победителями регионального этапа водного конкурса. Какое счастье, что мы попали в финал Российского национального юниорского водного к</w:t>
      </w:r>
      <w:r>
        <w:rPr>
          <w:rFonts w:ascii="PF Highway Sans Pro Light" w:hAnsi="PF Highway Sans Pro Light" w:cs="PF Highway Sans Pro Light"/>
        </w:rPr>
        <w:t xml:space="preserve">онкурса! Атмосфера </w:t>
      </w:r>
      <w:r w:rsidRPr="00EC4185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конкурса была доброжелательной,</w:t>
      </w:r>
      <w:r w:rsidRPr="00EC4185">
        <w:rPr>
          <w:rFonts w:ascii="PF Highway Sans Pro Light" w:hAnsi="PF Highway Sans Pro Light" w:cs="PF Highway Sans Pro Light"/>
        </w:rPr>
        <w:t xml:space="preserve"> дух захватывало от того, что мы общаемся с известными учеными, обсуждаем с ними экологические проблемы. Я была в восторге, </w:t>
      </w:r>
      <w:r>
        <w:rPr>
          <w:rFonts w:ascii="PF Highway Sans Pro Light" w:hAnsi="PF Highway Sans Pro Light" w:cs="PF Highway Sans Pro Light"/>
        </w:rPr>
        <w:t xml:space="preserve">когда узнала, </w:t>
      </w:r>
      <w:r w:rsidRPr="00EC4185">
        <w:rPr>
          <w:rFonts w:ascii="PF Highway Sans Pro Light" w:hAnsi="PF Highway Sans Pro Light" w:cs="PF Highway Sans Pro Light"/>
        </w:rPr>
        <w:t xml:space="preserve">что </w:t>
      </w:r>
      <w:r>
        <w:rPr>
          <w:rFonts w:ascii="PF Highway Sans Pro Light" w:hAnsi="PF Highway Sans Pro Light" w:cs="PF Highway Sans Pro Light"/>
        </w:rPr>
        <w:t xml:space="preserve">поеду </w:t>
      </w:r>
      <w:r w:rsidRPr="00EC4185">
        <w:rPr>
          <w:rFonts w:ascii="PF Highway Sans Pro Light" w:hAnsi="PF Highway Sans Pro Light" w:cs="PF Highway Sans Pro Light"/>
        </w:rPr>
        <w:t>на Олимпиаду в Со</w:t>
      </w:r>
      <w:r>
        <w:rPr>
          <w:rFonts w:ascii="PF Highway Sans Pro Light" w:hAnsi="PF Highway Sans Pro Light" w:cs="PF Highway Sans Pro Light"/>
        </w:rPr>
        <w:t xml:space="preserve">чи. </w:t>
      </w:r>
      <w:r w:rsidRPr="00EC4185">
        <w:rPr>
          <w:rFonts w:ascii="PF Highway Sans Pro Light" w:hAnsi="PF Highway Sans Pro Light" w:cs="PF Highway Sans Pro Light"/>
        </w:rPr>
        <w:t>Я благодарна организаторам и спонсорам конк</w:t>
      </w:r>
      <w:r>
        <w:rPr>
          <w:rFonts w:ascii="PF Highway Sans Pro Light" w:hAnsi="PF Highway Sans Pro Light" w:cs="PF Highway Sans Pro Light"/>
        </w:rPr>
        <w:t>урса, в частности компании</w:t>
      </w:r>
      <w:r w:rsidRPr="004759E1">
        <w:rPr>
          <w:rFonts w:ascii="PF Highway Sans Pro Light" w:hAnsi="PF Highway Sans Pro Light" w:cs="PF Highway Sans Pro Light"/>
        </w:rPr>
        <w:t xml:space="preserve"> Coca-Cola Helleni</w:t>
      </w:r>
      <w:r>
        <w:rPr>
          <w:rFonts w:ascii="PF Highway Sans Pro Light" w:hAnsi="PF Highway Sans Pro Light" w:cs="PF Highway Sans Pro Light"/>
        </w:rPr>
        <w:t xml:space="preserve">c, </w:t>
      </w:r>
      <w:r w:rsidRPr="00EC4185">
        <w:rPr>
          <w:rFonts w:ascii="PF Highway Sans Pro Light" w:hAnsi="PF Highway Sans Pro Light" w:cs="PF Highway Sans Pro Light"/>
        </w:rPr>
        <w:t>за высокую оценку нашей скромной работы</w:t>
      </w:r>
      <w:r>
        <w:rPr>
          <w:rFonts w:ascii="PF Highway Sans Pro Light" w:hAnsi="PF Highway Sans Pro Light" w:cs="PF Highway Sans Pro Light"/>
        </w:rPr>
        <w:t>».</w:t>
      </w:r>
      <w:r w:rsidRPr="00EC4185">
        <w:rPr>
          <w:rFonts w:ascii="PF Highway Sans Pro Light" w:hAnsi="PF Highway Sans Pro Light" w:cs="PF Highway Sans Pro Light"/>
        </w:rPr>
        <w:t xml:space="preserve"> </w:t>
      </w:r>
    </w:p>
    <w:p w:rsidR="007352E9" w:rsidRPr="00250744" w:rsidRDefault="007352E9" w:rsidP="004759E1">
      <w:pPr>
        <w:spacing w:before="120" w:after="120"/>
        <w:jc w:val="both"/>
        <w:rPr>
          <w:rFonts w:ascii="PF Highway Sans Pro Light" w:hAnsi="PF Highway Sans Pro Light" w:cs="PF Highway Sans Pro Light"/>
        </w:rPr>
      </w:pPr>
      <w:r w:rsidRPr="006913E8">
        <w:rPr>
          <w:rFonts w:ascii="PF Highway Sans Pro Light" w:hAnsi="PF Highway Sans Pro Light" w:cs="PF Highway Sans Pro Light"/>
        </w:rPr>
        <w:t>Юлия Бембеевна Арсенова</w:t>
      </w:r>
      <w:r>
        <w:rPr>
          <w:rFonts w:ascii="PF Highway Sans Pro Light" w:hAnsi="PF Highway Sans Pro Light" w:cs="PF Highway Sans Pro Light"/>
        </w:rPr>
        <w:t>,</w:t>
      </w:r>
      <w:r w:rsidRPr="006E6863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руководитель</w:t>
      </w:r>
      <w:r w:rsidRPr="006913E8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 xml:space="preserve">экологических </w:t>
      </w:r>
      <w:r w:rsidRPr="006913E8">
        <w:rPr>
          <w:rFonts w:ascii="PF Highway Sans Pro Light" w:hAnsi="PF Highway Sans Pro Light" w:cs="PF Highway Sans Pro Light"/>
        </w:rPr>
        <w:t>проектов учащихся</w:t>
      </w:r>
      <w:r>
        <w:rPr>
          <w:rFonts w:ascii="PF Highway Sans Pro Light" w:hAnsi="PF Highway Sans Pro Light" w:cs="PF Highway Sans Pro Light"/>
        </w:rPr>
        <w:t>,</w:t>
      </w:r>
      <w:r w:rsidRPr="006913E8">
        <w:rPr>
          <w:rFonts w:ascii="PF Highway Sans Pro Light" w:hAnsi="PF Highway Sans Pro Light" w:cs="PF Highway Sans Pro Light"/>
        </w:rPr>
        <w:t xml:space="preserve"> отметила: «</w:t>
      </w:r>
      <w:r>
        <w:rPr>
          <w:rFonts w:ascii="PF Highway Sans Pro Light" w:hAnsi="PF Highway Sans Pro Light" w:cs="PF Highway Sans Pro Light"/>
        </w:rPr>
        <w:t>М</w:t>
      </w:r>
      <w:r w:rsidRPr="006913E8">
        <w:rPr>
          <w:rFonts w:ascii="PF Highway Sans Pro Light" w:hAnsi="PF Highway Sans Pro Light" w:cs="PF Highway Sans Pro Light"/>
        </w:rPr>
        <w:t xml:space="preserve">ои ученики участвуют </w:t>
      </w:r>
      <w:r>
        <w:rPr>
          <w:rFonts w:ascii="PF Highway Sans Pro Light" w:hAnsi="PF Highway Sans Pro Light" w:cs="PF Highway Sans Pro Light"/>
        </w:rPr>
        <w:t>в Российском</w:t>
      </w:r>
      <w:r w:rsidRPr="006913E8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национальном юниорском водном</w:t>
      </w:r>
      <w:r w:rsidRPr="006913E8">
        <w:rPr>
          <w:rFonts w:ascii="PF Highway Sans Pro Light" w:hAnsi="PF Highway Sans Pro Light" w:cs="PF Highway Sans Pro Light"/>
        </w:rPr>
        <w:t xml:space="preserve"> конкурс</w:t>
      </w:r>
      <w:r>
        <w:rPr>
          <w:rFonts w:ascii="PF Highway Sans Pro Light" w:hAnsi="PF Highway Sans Pro Light" w:cs="PF Highway Sans Pro Light"/>
        </w:rPr>
        <w:t>е</w:t>
      </w:r>
      <w:r w:rsidRPr="006913E8">
        <w:rPr>
          <w:rFonts w:ascii="PF Highway Sans Pro Light" w:hAnsi="PF Highway Sans Pro Light" w:cs="PF Highway Sans Pro Light"/>
        </w:rPr>
        <w:t xml:space="preserve"> </w:t>
      </w:r>
      <w:r>
        <w:rPr>
          <w:rFonts w:ascii="PF Highway Sans Pro Light" w:hAnsi="PF Highway Sans Pro Light" w:cs="PF Highway Sans Pro Light"/>
        </w:rPr>
        <w:t>уже четвертый раз.</w:t>
      </w:r>
      <w:r w:rsidRPr="006913E8">
        <w:rPr>
          <w:rFonts w:ascii="PF Highway Sans Pro Light" w:hAnsi="PF Highway Sans Pro Light" w:cs="PF Highway Sans Pro Light"/>
        </w:rPr>
        <w:t xml:space="preserve"> На российском конкурсе радует атмосфера, </w:t>
      </w:r>
      <w:r>
        <w:rPr>
          <w:rFonts w:ascii="PF Highway Sans Pro Light" w:hAnsi="PF Highway Sans Pro Light" w:cs="PF Highway Sans Pro Light"/>
        </w:rPr>
        <w:t xml:space="preserve">отношение </w:t>
      </w:r>
      <w:r w:rsidRPr="006913E8">
        <w:rPr>
          <w:rFonts w:ascii="PF Highway Sans Pro Light" w:hAnsi="PF Highway Sans Pro Light" w:cs="PF Highway Sans Pro Light"/>
        </w:rPr>
        <w:t>членов номинационного комитета и всей команды к нашим детям и руководителям проектов. Я работаю в школе уже 40-й год и горжусь успехами моих учеников</w:t>
      </w:r>
      <w:r>
        <w:rPr>
          <w:rFonts w:ascii="PF Highway Sans Pro Light" w:hAnsi="PF Highway Sans Pro Light" w:cs="PF Highway Sans Pro Light"/>
        </w:rPr>
        <w:t>. Х</w:t>
      </w:r>
      <w:r w:rsidRPr="006913E8">
        <w:rPr>
          <w:rFonts w:ascii="PF Highway Sans Pro Light" w:hAnsi="PF Highway Sans Pro Light" w:cs="PF Highway Sans Pro Light"/>
        </w:rPr>
        <w:t>очу поблагодарить Coca-Cola Hellenic за постоянную поддержку Российского национального юниорского водного конкурса. Ведь именно от молодого поколения зависит будущее нашей планеты</w:t>
      </w:r>
      <w:r>
        <w:rPr>
          <w:rFonts w:ascii="PF Highway Sans Pro Light" w:hAnsi="PF Highway Sans Pro Light" w:cs="PF Highway Sans Pro Light"/>
        </w:rPr>
        <w:t>».</w:t>
      </w:r>
    </w:p>
    <w:p w:rsidR="007352E9" w:rsidRPr="00A91D76" w:rsidRDefault="007352E9" w:rsidP="00065F96">
      <w:pPr>
        <w:pStyle w:val="Heading1"/>
        <w:spacing w:before="120" w:beforeAutospacing="0" w:after="120" w:afterAutospacing="0"/>
        <w:jc w:val="both"/>
        <w:rPr>
          <w:rFonts w:ascii="PF Highway Sans Pro Light" w:hAnsi="PF Highway Sans Pro Light" w:cs="PF Highway Sans Pro Light"/>
          <w:b w:val="0"/>
          <w:bCs w:val="0"/>
          <w:kern w:val="0"/>
          <w:sz w:val="24"/>
          <w:szCs w:val="24"/>
        </w:rPr>
      </w:pPr>
    </w:p>
    <w:p w:rsidR="007352E9" w:rsidRPr="00A91D76" w:rsidRDefault="007352E9" w:rsidP="00065F96">
      <w:pPr>
        <w:pStyle w:val="ListParagraph"/>
        <w:tabs>
          <w:tab w:val="left" w:pos="2445"/>
        </w:tabs>
        <w:spacing w:before="120" w:after="120"/>
        <w:jc w:val="both"/>
        <w:rPr>
          <w:rFonts w:ascii="PF Highway Sans Pro Light" w:hAnsi="PF Highway Sans Pro Light" w:cs="PF Highway Sans Pro Light"/>
          <w:sz w:val="24"/>
          <w:szCs w:val="24"/>
          <w:lang w:eastAsia="ru-RU"/>
        </w:rPr>
      </w:pPr>
    </w:p>
    <w:p w:rsidR="007352E9" w:rsidRDefault="007352E9" w:rsidP="00065F96">
      <w:pPr>
        <w:pStyle w:val="ListParagraph"/>
        <w:tabs>
          <w:tab w:val="left" w:pos="2445"/>
        </w:tabs>
        <w:spacing w:before="120" w:after="120" w:line="240" w:lineRule="auto"/>
        <w:ind w:left="0"/>
        <w:jc w:val="both"/>
        <w:rPr>
          <w:rFonts w:ascii="PF Highway Sans Pro Light" w:hAnsi="PF Highway Sans Pro Light" w:cs="PF Highway Sans Pro Light"/>
          <w:sz w:val="24"/>
          <w:szCs w:val="24"/>
          <w:lang w:eastAsia="ru-RU"/>
        </w:rPr>
      </w:pPr>
    </w:p>
    <w:p w:rsidR="007352E9" w:rsidRPr="0063222C" w:rsidRDefault="007352E9" w:rsidP="00065F96">
      <w:pPr>
        <w:pStyle w:val="1"/>
        <w:tabs>
          <w:tab w:val="left" w:pos="2445"/>
        </w:tabs>
        <w:spacing w:before="120" w:after="120" w:line="240" w:lineRule="auto"/>
        <w:ind w:left="0"/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b/>
          <w:bCs/>
          <w:sz w:val="20"/>
          <w:szCs w:val="20"/>
        </w:rPr>
        <w:t>За дополнительной информацией обращайтесь:</w:t>
      </w:r>
    </w:p>
    <w:p w:rsidR="007352E9" w:rsidRPr="0063222C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>Евгения Могилева</w:t>
      </w:r>
    </w:p>
    <w:p w:rsidR="007352E9" w:rsidRPr="0063222C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Менеджер по коммуникациям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Coca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>-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Cola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Hellenic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в России</w:t>
      </w:r>
    </w:p>
    <w:p w:rsidR="007352E9" w:rsidRPr="0063222C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de-DE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Tel.: </w:t>
      </w:r>
      <w:r w:rsidRPr="002D179F">
        <w:rPr>
          <w:rFonts w:ascii="PF Highway Sans Pro Light" w:hAnsi="PF Highway Sans Pro Light" w:cs="PF Highway Sans Pro Light"/>
          <w:sz w:val="20"/>
          <w:szCs w:val="20"/>
          <w:lang w:val="pt-BR"/>
        </w:rPr>
        <w:t xml:space="preserve">8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>(495) 956-95-95</w:t>
      </w:r>
    </w:p>
    <w:p w:rsidR="007352E9" w:rsidRPr="002D179F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pt-BR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E-mail: </w:t>
      </w:r>
      <w:hyperlink r:id="rId7" w:history="1">
        <w:r w:rsidRPr="0063222C">
          <w:rPr>
            <w:rStyle w:val="Hyperlink"/>
            <w:rFonts w:ascii="PF Highway Sans Pro Light" w:hAnsi="PF Highway Sans Pro Light" w:cs="PF Highway Sans Pro Light"/>
            <w:sz w:val="20"/>
            <w:szCs w:val="20"/>
            <w:lang w:val="de-DE"/>
          </w:rPr>
          <w:t>Evgenia.Mogileva@cchellenic.com</w:t>
        </w:r>
      </w:hyperlink>
    </w:p>
    <w:p w:rsidR="007352E9" w:rsidRPr="002D179F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pt-BR"/>
        </w:rPr>
      </w:pPr>
    </w:p>
    <w:p w:rsidR="007352E9" w:rsidRPr="0063222C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>Екатерина Алешина</w:t>
      </w:r>
    </w:p>
    <w:p w:rsidR="007352E9" w:rsidRPr="0063222C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</w:rPr>
      </w:pP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Менеджер по работе со СМИ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Coca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>-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Cola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</w:t>
      </w:r>
      <w:r w:rsidRPr="0063222C">
        <w:rPr>
          <w:rFonts w:ascii="PF Highway Sans Pro Light" w:hAnsi="PF Highway Sans Pro Light" w:cs="PF Highway Sans Pro Light"/>
          <w:sz w:val="20"/>
          <w:szCs w:val="20"/>
          <w:lang w:val="en-US"/>
        </w:rPr>
        <w:t>Hellenic</w:t>
      </w:r>
      <w:r w:rsidRPr="0063222C">
        <w:rPr>
          <w:rFonts w:ascii="PF Highway Sans Pro Light" w:hAnsi="PF Highway Sans Pro Light" w:cs="PF Highway Sans Pro Light"/>
          <w:sz w:val="20"/>
          <w:szCs w:val="20"/>
        </w:rPr>
        <w:t xml:space="preserve"> в России</w:t>
      </w:r>
    </w:p>
    <w:p w:rsidR="007352E9" w:rsidRPr="002D179F" w:rsidRDefault="007352E9" w:rsidP="00065F96">
      <w:pPr>
        <w:tabs>
          <w:tab w:val="left" w:pos="765"/>
        </w:tabs>
        <w:jc w:val="both"/>
        <w:rPr>
          <w:rFonts w:ascii="PF Highway Sans Pro Light" w:hAnsi="PF Highway Sans Pro Light" w:cs="PF Highway Sans Pro Light"/>
          <w:sz w:val="20"/>
          <w:szCs w:val="20"/>
          <w:lang w:val="pt-BR"/>
        </w:rPr>
      </w:pPr>
      <w:r w:rsidRPr="002D179F">
        <w:rPr>
          <w:rFonts w:ascii="PF Highway Sans Pro Light" w:hAnsi="PF Highway Sans Pro Light" w:cs="PF Highway Sans Pro Light"/>
          <w:sz w:val="20"/>
          <w:szCs w:val="20"/>
          <w:lang w:val="pt-BR"/>
        </w:rPr>
        <w:t>Tel.: 8 (495) 956-95-95</w:t>
      </w:r>
    </w:p>
    <w:p w:rsidR="007352E9" w:rsidRPr="00854314" w:rsidRDefault="007352E9" w:rsidP="00065F96">
      <w:pPr>
        <w:tabs>
          <w:tab w:val="left" w:pos="765"/>
        </w:tabs>
        <w:jc w:val="both"/>
        <w:rPr>
          <w:rStyle w:val="Hyperlink"/>
          <w:rFonts w:ascii="PF Highway Sans Pro Light" w:hAnsi="PF Highway Sans Pro Light" w:cs="PF Highway Sans Pro Light"/>
          <w:sz w:val="20"/>
          <w:szCs w:val="20"/>
          <w:lang w:val="de-DE"/>
        </w:rPr>
      </w:pPr>
      <w:r w:rsidRPr="00854314">
        <w:rPr>
          <w:rFonts w:ascii="PF Highway Sans Pro Light" w:hAnsi="PF Highway Sans Pro Light" w:cs="PF Highway Sans Pro Light"/>
          <w:sz w:val="20"/>
          <w:szCs w:val="20"/>
          <w:lang w:val="de-DE"/>
        </w:rPr>
        <w:t xml:space="preserve">E-mail: </w:t>
      </w:r>
      <w:hyperlink r:id="rId8" w:history="1">
        <w:r w:rsidRPr="00854314">
          <w:rPr>
            <w:rStyle w:val="Hyperlink"/>
            <w:rFonts w:ascii="PF Highway Sans Pro Light" w:hAnsi="PF Highway Sans Pro Light" w:cs="PF Highway Sans Pro Light"/>
            <w:sz w:val="20"/>
            <w:szCs w:val="20"/>
            <w:lang w:val="de-DE"/>
          </w:rPr>
          <w:t>Ekaterina.Aleshina@cchellenic.com</w:t>
        </w:r>
      </w:hyperlink>
    </w:p>
    <w:p w:rsidR="007352E9" w:rsidRPr="00140C76" w:rsidRDefault="007352E9" w:rsidP="00065F96">
      <w:pPr>
        <w:spacing w:before="120" w:after="120"/>
        <w:jc w:val="both"/>
        <w:rPr>
          <w:rFonts w:ascii="PF Highway Sans Pro Light" w:hAnsi="PF Highway Sans Pro Light" w:cs="PF Highway Sans Pro Light"/>
        </w:rPr>
      </w:pPr>
      <w:r w:rsidRPr="00140C76">
        <w:rPr>
          <w:rFonts w:ascii="PF Highway Sans Pro Light" w:hAnsi="PF Highway Sans Pro Light" w:cs="PF Highway Sans Pro Light"/>
          <w:b/>
          <w:bCs/>
        </w:rPr>
        <w:t>_______________________________________________________________</w:t>
      </w:r>
    </w:p>
    <w:p w:rsidR="007352E9" w:rsidRPr="001B0912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b/>
          <w:bCs/>
          <w:sz w:val="22"/>
          <w:szCs w:val="22"/>
        </w:rPr>
        <w:t>О конкурсе</w:t>
      </w:r>
    </w:p>
    <w:p w:rsidR="007352E9" w:rsidRPr="001B0912" w:rsidRDefault="007352E9" w:rsidP="00697E6C">
      <w:pPr>
        <w:autoSpaceDE w:val="0"/>
        <w:autoSpaceDN w:val="0"/>
        <w:adjustRightInd w:val="0"/>
        <w:spacing w:before="120"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>Coca-Cola Hellenic в России с 2006 года является партнером национального конкурса водных проектов  среди старшеклассников на лучший проект в сфере охраны и восстановления водных ресурсов и поощрение деятельности школьников, направленной на решение проблем питьевой воды, очистки загрязненных стоков. Конкурс проводится ежегодно некоммерческой организацией «Институт консалтинга экологических проектов» при поддержке Федерального агентства водных ресурсов Министерства природных ресурсов и экологии и Министерства образования. В конкурсе принимают участие ученики старших классов в возрасте от 14 до 20 лет.</w:t>
      </w:r>
    </w:p>
    <w:p w:rsidR="007352E9" w:rsidRPr="002D179F" w:rsidRDefault="007352E9" w:rsidP="00697E6C">
      <w:pPr>
        <w:autoSpaceDE w:val="0"/>
        <w:autoSpaceDN w:val="0"/>
        <w:adjustRightInd w:val="0"/>
        <w:spacing w:before="120" w:after="120"/>
        <w:jc w:val="both"/>
        <w:rPr>
          <w:rFonts w:ascii="PF Highway Sans Pro Light" w:hAnsi="PF Highway Sans Pro Light" w:cs="PF Highway Sans Pro Light"/>
          <w:sz w:val="22"/>
          <w:szCs w:val="22"/>
        </w:rPr>
      </w:pPr>
      <w:r w:rsidRPr="002D179F">
        <w:rPr>
          <w:rFonts w:ascii="PF Highway Sans Pro Light" w:hAnsi="PF Highway Sans Pro Light" w:cs="PF Highway Sans Pro Light"/>
          <w:sz w:val="22"/>
          <w:szCs w:val="22"/>
        </w:rPr>
        <w:t>За одиннадцать лет проведения Конкурса в нем участвовали 17846 старшеклассника из 79 субъектов федерации. Победители общероссийского финала представляют Россию на международном стокгольмском молодежном конкурсе водных проектов (Stockholm Junior Water Prize).</w:t>
      </w:r>
    </w:p>
    <w:p w:rsidR="007352E9" w:rsidRPr="002D179F" w:rsidRDefault="007352E9" w:rsidP="00697E6C">
      <w:pPr>
        <w:autoSpaceDE w:val="0"/>
        <w:autoSpaceDN w:val="0"/>
        <w:adjustRightInd w:val="0"/>
        <w:spacing w:before="120" w:after="120"/>
        <w:jc w:val="both"/>
        <w:rPr>
          <w:rFonts w:ascii="PF Highway Sans Pro Light" w:hAnsi="PF Highway Sans Pro Light" w:cs="PF Highway Sans Pro Light"/>
          <w:sz w:val="22"/>
          <w:szCs w:val="22"/>
        </w:rPr>
      </w:pPr>
      <w:r w:rsidRPr="002D179F">
        <w:rPr>
          <w:rFonts w:ascii="PF Highway Sans Pro Light" w:hAnsi="PF Highway Sans Pro Light" w:cs="PF Highway Sans Pro Light"/>
          <w:sz w:val="22"/>
          <w:szCs w:val="22"/>
        </w:rPr>
        <w:t>Поддержка Coca-Cola Hellenic помогает расширить географию конкурса – победители региональных этапов получают возможность приехать в Москву для участия в финале конкурса. В рамках проекта также организуются методические семинары для педагогов-руководителей.</w:t>
      </w:r>
    </w:p>
    <w:p w:rsidR="007352E9" w:rsidRPr="002D179F" w:rsidRDefault="007352E9" w:rsidP="00697E6C">
      <w:pPr>
        <w:autoSpaceDE w:val="0"/>
        <w:autoSpaceDN w:val="0"/>
        <w:adjustRightInd w:val="0"/>
        <w:spacing w:before="120" w:after="120"/>
        <w:jc w:val="both"/>
        <w:rPr>
          <w:rFonts w:ascii="PF Highway Sans Pro Light" w:hAnsi="PF Highway Sans Pro Light" w:cs="PF Highway Sans Pro Light"/>
          <w:sz w:val="22"/>
          <w:szCs w:val="22"/>
        </w:rPr>
      </w:pPr>
      <w:r w:rsidRPr="002D179F">
        <w:rPr>
          <w:rFonts w:ascii="PF Highway Sans Pro Light" w:hAnsi="PF Highway Sans Pro Light" w:cs="PF Highway Sans Pro Light"/>
          <w:sz w:val="22"/>
          <w:szCs w:val="22"/>
        </w:rPr>
        <w:t>Компания ежегодно с 2007 года финансирует реализацию одного из проектов – лауреатов конкурса. Такую поддержку получили школьные проекты по строительству малых плотин для очистки городской реки в Вологодской области, установке системы доочистки питьевой воды в лицее города Нижнекамска, обустройству родника в Пензе. В 2010 г. для поддержки реализации проекта Эмиля Шарафутдинова, финалиста из Татарстана, Coca-Cola Hellenic выделила средства на обустройство зоны экологического туризма на просторах реки Камы, в 2011 году – на публикацию водной электронной карты Казани, а в 2012 году грант получили московские школьники на развитие мини-устройства по мониторингу малых водоемов.</w:t>
      </w:r>
    </w:p>
    <w:p w:rsidR="007352E9" w:rsidRDefault="007352E9" w:rsidP="00065F96">
      <w:pPr>
        <w:tabs>
          <w:tab w:val="left" w:pos="2055"/>
        </w:tabs>
        <w:spacing w:before="120" w:after="120"/>
        <w:rPr>
          <w:rStyle w:val="Hyperlink"/>
          <w:rFonts w:ascii="PF Highway Sans Pro Light" w:hAnsi="PF Highway Sans Pro Light" w:cs="PF Highway Sans Pro Light"/>
          <w:sz w:val="20"/>
          <w:szCs w:val="20"/>
        </w:rPr>
      </w:pPr>
    </w:p>
    <w:p w:rsidR="007352E9" w:rsidRPr="001B0912" w:rsidRDefault="007352E9" w:rsidP="00065F96">
      <w:pPr>
        <w:tabs>
          <w:tab w:val="left" w:pos="2055"/>
        </w:tabs>
        <w:spacing w:before="120" w:after="120"/>
        <w:rPr>
          <w:rFonts w:ascii="PF Highway Sans Pro Light" w:hAnsi="PF Highway Sans Pro Light" w:cs="PF Highway Sans Pro Light"/>
          <w:b/>
          <w:bCs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b/>
          <w:bCs/>
          <w:sz w:val="22"/>
          <w:szCs w:val="22"/>
        </w:rPr>
        <w:t>О компании Coca-Cola Hellenic в России</w:t>
      </w:r>
    </w:p>
    <w:p w:rsidR="007352E9" w:rsidRPr="001B0912" w:rsidRDefault="007352E9" w:rsidP="00065F96">
      <w:pPr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Coca-Cola Hellenic – одна из крупнейших независимых компаний в мире по розливу и дистрибуции напитков под товарными знаками The Coca-Cola Company. Coca-Cola Hellenic ведет бизнес в 28 странах мира и является ведущей группой по производству напитков The Coca-Cola Company в Европе, объём продаж компании превышает 2 млрд. условных кейсов. Компания обслуживает население численностью около 581 миллионов человек, предоставляет рабочие места более 40 000 человек. </w:t>
      </w:r>
    </w:p>
    <w:p w:rsidR="007352E9" w:rsidRPr="001B0912" w:rsidRDefault="007352E9" w:rsidP="00065F96">
      <w:pPr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Coca-Cola Hellenic в России представлена ООО «Кока-Кола ЭйчБиСи Евразия» и является собственником заводов в Москве и Московской области, Санкт-Петербурге, Орле, Нижнем Новгороде, Самаре, Волжском, Екатеринбурге, Ростовской области, Новосибирске, Красноярске и Владивостоке. </w:t>
      </w:r>
    </w:p>
    <w:p w:rsidR="007352E9" w:rsidRPr="001B0912" w:rsidRDefault="007352E9" w:rsidP="00065F96">
      <w:pPr>
        <w:autoSpaceDE w:val="0"/>
        <w:autoSpaceDN w:val="0"/>
        <w:adjustRightInd w:val="0"/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Компания производит и продает в России безалкогольные прохладительные напитки, как газированные, так и негазированные: Coca-Cola, Coca-Cola Light, Sprite, Fanta, питьевую воду BonAqua, холодный чай Nestea, спортивный напиток Powerade, энергетические напитки burn и Gladiator, тоник Schweppes, квас «Кружка и Бочка», а также напиток «Фруктайм». В апреле 2005 года после приобретения компании «Мултон» ассортимент продукции пополнился соками, нектарами и пюре Rich, соками, нектарами и морсами «Добрый». В 2012 году начато производство нового сокосодержащего напитка Pulpy. </w:t>
      </w:r>
    </w:p>
    <w:p w:rsidR="007352E9" w:rsidRPr="001B0912" w:rsidRDefault="007352E9" w:rsidP="00065F96">
      <w:pPr>
        <w:autoSpaceDE w:val="0"/>
        <w:autoSpaceDN w:val="0"/>
        <w:adjustRightInd w:val="0"/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Развитие бизнеса за счет расширения портфеля продукции и использование возможностей новых категорий – одно из важнейших стратегических направлений деятельности Coca-Cola Hellenic. В России Компания является дистрибьютором алкогольных напитков компании Brown-Forman Corporation. </w:t>
      </w:r>
    </w:p>
    <w:p w:rsidR="007352E9" w:rsidRPr="001B0912" w:rsidRDefault="007352E9" w:rsidP="00065F96">
      <w:pPr>
        <w:tabs>
          <w:tab w:val="left" w:pos="10620"/>
        </w:tabs>
        <w:spacing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На протяжении последних лет Coca-Cola Hellenic является одним из крупнейших инвесторов среди производителей товаров народного потребления. В Coca-Cola Hellenic в России в настоящее время работают около 13 тыс. высококвалифицированных и прошедших профессиональную подготовку сотрудников. </w:t>
      </w:r>
    </w:p>
    <w:p w:rsidR="007352E9" w:rsidRPr="005D6F35" w:rsidRDefault="007352E9" w:rsidP="00065F96">
      <w:pPr>
        <w:tabs>
          <w:tab w:val="left" w:pos="10620"/>
        </w:tabs>
        <w:spacing w:before="120"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r w:rsidRPr="001B0912">
        <w:rPr>
          <w:rFonts w:ascii="PF Highway Sans Pro Light" w:hAnsi="PF Highway Sans Pro Light" w:cs="PF Highway Sans Pro Light"/>
          <w:color w:val="000000"/>
          <w:sz w:val="22"/>
          <w:szCs w:val="22"/>
        </w:rPr>
        <w:t xml:space="preserve">Подробная информация о деятельности Coca-Cola Hellenic в России размещена на сайте </w:t>
      </w:r>
    </w:p>
    <w:p w:rsidR="007352E9" w:rsidRPr="001B0912" w:rsidRDefault="007352E9" w:rsidP="00065F96">
      <w:pPr>
        <w:tabs>
          <w:tab w:val="left" w:pos="10620"/>
        </w:tabs>
        <w:spacing w:before="120" w:after="120"/>
        <w:jc w:val="both"/>
        <w:rPr>
          <w:rFonts w:ascii="PF Highway Sans Pro Light" w:hAnsi="PF Highway Sans Pro Light" w:cs="PF Highway Sans Pro Light"/>
          <w:color w:val="000000"/>
          <w:sz w:val="22"/>
          <w:szCs w:val="22"/>
        </w:rPr>
      </w:pPr>
      <w:hyperlink r:id="rId9" w:history="1">
        <w:r w:rsidRPr="00EE1233">
          <w:rPr>
            <w:rFonts w:ascii="PF Highway Sans Pro Light" w:hAnsi="PF Highway Sans Pro Light" w:cs="PF Highway Sans Pro Light"/>
            <w:color w:val="000000"/>
            <w:sz w:val="22"/>
            <w:szCs w:val="22"/>
          </w:rPr>
          <w:t>www.coca-colahellenic.ru</w:t>
        </w:r>
      </w:hyperlink>
    </w:p>
    <w:p w:rsidR="007352E9" w:rsidRPr="001B0912" w:rsidRDefault="007352E9" w:rsidP="00065F96">
      <w:pPr>
        <w:rPr>
          <w:rFonts w:ascii="PF Highway Sans Pro Light" w:hAnsi="PF Highway Sans Pro Light" w:cs="PF Highway Sans Pro Light"/>
          <w:color w:val="000000"/>
          <w:sz w:val="22"/>
          <w:szCs w:val="22"/>
        </w:rPr>
      </w:pPr>
    </w:p>
    <w:p w:rsidR="007352E9" w:rsidRDefault="007352E9"/>
    <w:sectPr w:rsidR="007352E9" w:rsidSect="00044FA7">
      <w:headerReference w:type="default" r:id="rId10"/>
      <w:footerReference w:type="default" r:id="rId11"/>
      <w:pgSz w:w="11906" w:h="16838" w:code="9"/>
      <w:pgMar w:top="851" w:right="991" w:bottom="12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E9" w:rsidRDefault="007352E9" w:rsidP="004A2E03">
      <w:r>
        <w:separator/>
      </w:r>
    </w:p>
  </w:endnote>
  <w:endnote w:type="continuationSeparator" w:id="0">
    <w:p w:rsidR="007352E9" w:rsidRDefault="007352E9" w:rsidP="004A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Highway Sans Pro Light">
    <w:altName w:val="Segoe UI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E9" w:rsidRDefault="007352E9" w:rsidP="008263BB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NN" style="width:507pt;height:9.75pt;visibility:visible">
          <v:imagedata r:id="rId1" o:title="" croptop="54727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E9" w:rsidRDefault="007352E9" w:rsidP="004A2E03">
      <w:r>
        <w:separator/>
      </w:r>
    </w:p>
  </w:footnote>
  <w:footnote w:type="continuationSeparator" w:id="0">
    <w:p w:rsidR="007352E9" w:rsidRDefault="007352E9" w:rsidP="004A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E9" w:rsidRPr="000E5B6B" w:rsidRDefault="007352E9" w:rsidP="000E5B6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501pt;height:63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F96"/>
    <w:rsid w:val="00044FA7"/>
    <w:rsid w:val="00045C14"/>
    <w:rsid w:val="00065F96"/>
    <w:rsid w:val="000A1055"/>
    <w:rsid w:val="000E5B6B"/>
    <w:rsid w:val="001016E9"/>
    <w:rsid w:val="00107738"/>
    <w:rsid w:val="00140C76"/>
    <w:rsid w:val="0015355C"/>
    <w:rsid w:val="0017150D"/>
    <w:rsid w:val="001A4CDA"/>
    <w:rsid w:val="001B0912"/>
    <w:rsid w:val="001E6928"/>
    <w:rsid w:val="0024562B"/>
    <w:rsid w:val="00250744"/>
    <w:rsid w:val="002A5B0E"/>
    <w:rsid w:val="002D179F"/>
    <w:rsid w:val="002E2D80"/>
    <w:rsid w:val="003268A8"/>
    <w:rsid w:val="00330C3C"/>
    <w:rsid w:val="003322D1"/>
    <w:rsid w:val="00343254"/>
    <w:rsid w:val="00343AD4"/>
    <w:rsid w:val="003D22D0"/>
    <w:rsid w:val="003F1D40"/>
    <w:rsid w:val="004055A9"/>
    <w:rsid w:val="004759E1"/>
    <w:rsid w:val="00477EF9"/>
    <w:rsid w:val="004A2E03"/>
    <w:rsid w:val="005038B1"/>
    <w:rsid w:val="0050772A"/>
    <w:rsid w:val="00534259"/>
    <w:rsid w:val="005A177C"/>
    <w:rsid w:val="005D6F35"/>
    <w:rsid w:val="005F0E5B"/>
    <w:rsid w:val="0063222C"/>
    <w:rsid w:val="00633B6E"/>
    <w:rsid w:val="006913E8"/>
    <w:rsid w:val="00697E6C"/>
    <w:rsid w:val="006A7DEA"/>
    <w:rsid w:val="006C15A9"/>
    <w:rsid w:val="006E0DC7"/>
    <w:rsid w:val="006E6863"/>
    <w:rsid w:val="006F47E7"/>
    <w:rsid w:val="0071395E"/>
    <w:rsid w:val="007352E9"/>
    <w:rsid w:val="00763613"/>
    <w:rsid w:val="007644F5"/>
    <w:rsid w:val="0076773B"/>
    <w:rsid w:val="00767E7C"/>
    <w:rsid w:val="007B1BA6"/>
    <w:rsid w:val="007E5DBF"/>
    <w:rsid w:val="007F5480"/>
    <w:rsid w:val="007F744C"/>
    <w:rsid w:val="0080600E"/>
    <w:rsid w:val="008263BB"/>
    <w:rsid w:val="0083370F"/>
    <w:rsid w:val="00854314"/>
    <w:rsid w:val="00856906"/>
    <w:rsid w:val="008633BE"/>
    <w:rsid w:val="0086717A"/>
    <w:rsid w:val="008C6567"/>
    <w:rsid w:val="008E0CFC"/>
    <w:rsid w:val="00906F76"/>
    <w:rsid w:val="00937BFB"/>
    <w:rsid w:val="009471AD"/>
    <w:rsid w:val="00950719"/>
    <w:rsid w:val="009775F9"/>
    <w:rsid w:val="009E2969"/>
    <w:rsid w:val="00A40E42"/>
    <w:rsid w:val="00A64BD3"/>
    <w:rsid w:val="00A77613"/>
    <w:rsid w:val="00A85602"/>
    <w:rsid w:val="00A91D76"/>
    <w:rsid w:val="00AD306A"/>
    <w:rsid w:val="00AF0110"/>
    <w:rsid w:val="00AF711F"/>
    <w:rsid w:val="00B40956"/>
    <w:rsid w:val="00B428F1"/>
    <w:rsid w:val="00B54F7E"/>
    <w:rsid w:val="00B65F17"/>
    <w:rsid w:val="00B92B64"/>
    <w:rsid w:val="00B940B1"/>
    <w:rsid w:val="00BA3818"/>
    <w:rsid w:val="00BC09A9"/>
    <w:rsid w:val="00BC4B2B"/>
    <w:rsid w:val="00C0740C"/>
    <w:rsid w:val="00C23C23"/>
    <w:rsid w:val="00C65BC5"/>
    <w:rsid w:val="00CC09B6"/>
    <w:rsid w:val="00CF47D5"/>
    <w:rsid w:val="00D177B0"/>
    <w:rsid w:val="00D73472"/>
    <w:rsid w:val="00D752AA"/>
    <w:rsid w:val="00D81D68"/>
    <w:rsid w:val="00D95226"/>
    <w:rsid w:val="00DB4F66"/>
    <w:rsid w:val="00DD59C9"/>
    <w:rsid w:val="00DE0945"/>
    <w:rsid w:val="00DF3375"/>
    <w:rsid w:val="00E037D1"/>
    <w:rsid w:val="00E30928"/>
    <w:rsid w:val="00E41086"/>
    <w:rsid w:val="00E51610"/>
    <w:rsid w:val="00E71288"/>
    <w:rsid w:val="00E81E9B"/>
    <w:rsid w:val="00EB30AB"/>
    <w:rsid w:val="00EC4185"/>
    <w:rsid w:val="00ED5879"/>
    <w:rsid w:val="00EE1233"/>
    <w:rsid w:val="00EE4AD6"/>
    <w:rsid w:val="00EE615D"/>
    <w:rsid w:val="00EE744C"/>
    <w:rsid w:val="00EF431E"/>
    <w:rsid w:val="00F11D06"/>
    <w:rsid w:val="00F23AF7"/>
    <w:rsid w:val="00F85ABA"/>
    <w:rsid w:val="00F87727"/>
    <w:rsid w:val="00FC56CF"/>
    <w:rsid w:val="00FE4601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5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5F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"/>
    <w:uiPriority w:val="99"/>
    <w:rsid w:val="00065F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9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65F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9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65F96"/>
    <w:rPr>
      <w:rFonts w:ascii="Times New Roman" w:hAnsi="Times New Roman" w:cs="Times New Roman"/>
      <w:color w:val="666666"/>
      <w:u w:val="single"/>
    </w:rPr>
  </w:style>
  <w:style w:type="paragraph" w:styleId="ListParagraph">
    <w:name w:val="List Paragraph"/>
    <w:basedOn w:val="Normal"/>
    <w:uiPriority w:val="99"/>
    <w:qFormat/>
    <w:rsid w:val="00065F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065F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65F96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06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6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9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7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6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7BFB"/>
  </w:style>
  <w:style w:type="character" w:styleId="Strong">
    <w:name w:val="Strong"/>
    <w:basedOn w:val="DefaultParagraphFont"/>
    <w:uiPriority w:val="99"/>
    <w:qFormat/>
    <w:rsid w:val="00937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a.Mogileva@cchelleni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genia.Mogileva@cchelleni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ca-colahellenic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1242</Words>
  <Characters>7085</Characters>
  <Application>Microsoft Office Outlook</Application>
  <DocSecurity>0</DocSecurity>
  <Lines>0</Lines>
  <Paragraphs>0</Paragraphs>
  <ScaleCrop>false</ScaleCrop>
  <Company>CCHellenic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Aleshina</dc:creator>
  <cp:keywords/>
  <dc:description/>
  <cp:lastModifiedBy>Natalya Seregina</cp:lastModifiedBy>
  <cp:revision>3</cp:revision>
  <cp:lastPrinted>2013-04-19T09:30:00Z</cp:lastPrinted>
  <dcterms:created xsi:type="dcterms:W3CDTF">2013-11-21T08:41:00Z</dcterms:created>
  <dcterms:modified xsi:type="dcterms:W3CDTF">2013-11-21T08:42:00Z</dcterms:modified>
</cp:coreProperties>
</file>